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83" w:rsidRPr="001E48E0" w:rsidRDefault="001E48E0" w:rsidP="001E48E0">
      <w:pPr>
        <w:jc w:val="center"/>
        <w:rPr>
          <w:rFonts w:ascii="方正小标宋简体" w:eastAsia="方正小标宋简体"/>
          <w:sz w:val="44"/>
          <w:szCs w:val="44"/>
        </w:rPr>
      </w:pPr>
      <w:r w:rsidRPr="001E48E0">
        <w:rPr>
          <w:rFonts w:ascii="方正小标宋简体" w:eastAsia="方正小标宋简体" w:hint="eastAsia"/>
          <w:sz w:val="44"/>
          <w:szCs w:val="44"/>
        </w:rPr>
        <w:t>中职省级示范</w:t>
      </w:r>
      <w:proofErr w:type="gramStart"/>
      <w:r w:rsidRPr="001E48E0">
        <w:rPr>
          <w:rFonts w:ascii="方正小标宋简体" w:eastAsia="方正小标宋简体" w:hint="eastAsia"/>
          <w:sz w:val="44"/>
          <w:szCs w:val="44"/>
        </w:rPr>
        <w:t>校</w:t>
      </w:r>
      <w:r w:rsidR="00EC2206">
        <w:rPr>
          <w:rFonts w:ascii="方正小标宋简体" w:eastAsia="方正小标宋简体" w:hint="eastAsia"/>
          <w:sz w:val="44"/>
          <w:szCs w:val="44"/>
        </w:rPr>
        <w:t>项目</w:t>
      </w:r>
      <w:proofErr w:type="gramEnd"/>
      <w:r w:rsidRPr="001E48E0">
        <w:rPr>
          <w:rFonts w:ascii="方正小标宋简体" w:eastAsia="方正小标宋简体" w:hint="eastAsia"/>
          <w:sz w:val="44"/>
          <w:szCs w:val="44"/>
        </w:rPr>
        <w:t>建设中期自查报告</w:t>
      </w:r>
    </w:p>
    <w:p w:rsidR="00000F29" w:rsidRDefault="00000F29" w:rsidP="00000F29">
      <w:pPr>
        <w:spacing w:line="560" w:lineRule="exact"/>
        <w:rPr>
          <w:rFonts w:ascii="仿宋_GB2312" w:eastAsia="仿宋_GB2312"/>
          <w:sz w:val="32"/>
          <w:szCs w:val="32"/>
        </w:rPr>
      </w:pPr>
    </w:p>
    <w:p w:rsidR="00000F29" w:rsidRDefault="00000F29" w:rsidP="00000F29">
      <w:pPr>
        <w:spacing w:line="560" w:lineRule="exact"/>
        <w:rPr>
          <w:rFonts w:ascii="仿宋_GB2312" w:eastAsia="仿宋_GB2312"/>
          <w:sz w:val="32"/>
          <w:szCs w:val="32"/>
        </w:rPr>
      </w:pPr>
      <w:r>
        <w:rPr>
          <w:rFonts w:ascii="仿宋_GB2312" w:eastAsia="仿宋_GB2312" w:hint="eastAsia"/>
          <w:sz w:val="32"/>
          <w:szCs w:val="32"/>
        </w:rPr>
        <w:t>省教育厅：</w:t>
      </w:r>
    </w:p>
    <w:p w:rsidR="00D86B7E" w:rsidRDefault="002819F2" w:rsidP="00CF7978">
      <w:pPr>
        <w:spacing w:line="560" w:lineRule="exact"/>
        <w:ind w:firstLineChars="200" w:firstLine="640"/>
        <w:rPr>
          <w:rFonts w:ascii="仿宋_GB2312" w:eastAsia="仿宋_GB2312" w:hAnsi="宋体" w:cs="黑体"/>
          <w:sz w:val="32"/>
          <w:szCs w:val="32"/>
        </w:rPr>
      </w:pPr>
      <w:r>
        <w:rPr>
          <w:rFonts w:ascii="仿宋_GB2312" w:eastAsia="仿宋_GB2312" w:hint="eastAsia"/>
          <w:sz w:val="32"/>
          <w:szCs w:val="32"/>
        </w:rPr>
        <w:t>临夏州职业技术学校是由</w:t>
      </w:r>
      <w:r w:rsidR="00EB6634" w:rsidRPr="00F9233C">
        <w:rPr>
          <w:rFonts w:ascii="仿宋_GB2312" w:eastAsia="仿宋_GB2312" w:hAnsi="Calibri" w:cs="Times New Roman" w:hint="eastAsia"/>
          <w:sz w:val="32"/>
          <w:szCs w:val="32"/>
        </w:rPr>
        <w:t>原临夏州农业学校（1987年创办)和原州民族学校（1981</w:t>
      </w:r>
      <w:r w:rsidR="00D86B7E">
        <w:rPr>
          <w:rFonts w:ascii="仿宋_GB2312" w:eastAsia="仿宋_GB2312" w:hint="eastAsia"/>
          <w:sz w:val="32"/>
          <w:szCs w:val="32"/>
        </w:rPr>
        <w:t>年创办）</w:t>
      </w:r>
      <w:r>
        <w:rPr>
          <w:rFonts w:ascii="仿宋_GB2312" w:eastAsia="仿宋_GB2312" w:hint="eastAsia"/>
          <w:sz w:val="32"/>
          <w:szCs w:val="32"/>
        </w:rPr>
        <w:t>于</w:t>
      </w:r>
      <w:r w:rsidRPr="00F9233C">
        <w:rPr>
          <w:rFonts w:ascii="仿宋_GB2312" w:eastAsia="仿宋_GB2312" w:hAnsi="Calibri" w:cs="Times New Roman" w:hint="eastAsia"/>
          <w:sz w:val="32"/>
          <w:szCs w:val="32"/>
        </w:rPr>
        <w:t>2014年2月</w:t>
      </w:r>
      <w:r w:rsidR="00D86B7E">
        <w:rPr>
          <w:rFonts w:ascii="仿宋_GB2312" w:eastAsia="仿宋_GB2312" w:hint="eastAsia"/>
          <w:sz w:val="32"/>
          <w:szCs w:val="32"/>
        </w:rPr>
        <w:t>整合成立</w:t>
      </w:r>
      <w:r w:rsidR="007E2FCB">
        <w:rPr>
          <w:rFonts w:ascii="仿宋_GB2312" w:eastAsia="仿宋_GB2312" w:hint="eastAsia"/>
          <w:sz w:val="32"/>
          <w:szCs w:val="32"/>
        </w:rPr>
        <w:t>的一所中等职业学校</w:t>
      </w:r>
      <w:r w:rsidR="00D86B7E">
        <w:rPr>
          <w:rFonts w:ascii="仿宋_GB2312" w:eastAsia="仿宋_GB2312" w:hint="eastAsia"/>
          <w:sz w:val="32"/>
          <w:szCs w:val="32"/>
        </w:rPr>
        <w:t>，</w:t>
      </w:r>
      <w:r w:rsidR="00D75369">
        <w:rPr>
          <w:rFonts w:ascii="仿宋_GB2312" w:eastAsia="仿宋_GB2312" w:hint="eastAsia"/>
          <w:sz w:val="32"/>
          <w:szCs w:val="32"/>
        </w:rPr>
        <w:t>现</w:t>
      </w:r>
      <w:r w:rsidR="00D86B7E">
        <w:rPr>
          <w:rFonts w:ascii="仿宋_GB2312" w:eastAsia="仿宋_GB2312" w:hint="eastAsia"/>
          <w:sz w:val="32"/>
          <w:szCs w:val="32"/>
        </w:rPr>
        <w:t>开设</w:t>
      </w:r>
      <w:r w:rsidR="00D86B7E" w:rsidRPr="00721802">
        <w:rPr>
          <w:rFonts w:ascii="仿宋_GB2312" w:eastAsia="仿宋_GB2312" w:hAnsi="宋体" w:cs="黑体" w:hint="eastAsia"/>
          <w:sz w:val="32"/>
          <w:szCs w:val="32"/>
        </w:rPr>
        <w:t>商务阿拉伯语、波斯语、学前教育、汽车运用与维修、畜牧兽医、园林技术、数控机械加工、计算机、财务会计、电子商务</w:t>
      </w:r>
      <w:r w:rsidR="00D86B7E">
        <w:rPr>
          <w:rFonts w:ascii="仿宋_GB2312" w:eastAsia="仿宋_GB2312" w:hAnsi="宋体" w:cs="黑体" w:hint="eastAsia"/>
          <w:sz w:val="32"/>
          <w:szCs w:val="32"/>
        </w:rPr>
        <w:t>、艺术表演、民间传统工艺等12</w:t>
      </w:r>
      <w:r w:rsidR="00D86B7E" w:rsidRPr="00721802">
        <w:rPr>
          <w:rFonts w:ascii="仿宋_GB2312" w:eastAsia="仿宋_GB2312" w:hAnsi="宋体" w:cs="黑体" w:hint="eastAsia"/>
          <w:sz w:val="32"/>
          <w:szCs w:val="32"/>
        </w:rPr>
        <w:t>个专业</w:t>
      </w:r>
      <w:r w:rsidR="00D86B7E">
        <w:rPr>
          <w:rFonts w:ascii="仿宋_GB2312" w:eastAsia="仿宋_GB2312" w:hAnsi="宋体" w:cs="黑体" w:hint="eastAsia"/>
          <w:sz w:val="32"/>
          <w:szCs w:val="32"/>
        </w:rPr>
        <w:t>。</w:t>
      </w:r>
      <w:r w:rsidR="00DB0A6F">
        <w:rPr>
          <w:rFonts w:ascii="仿宋_GB2312" w:eastAsia="仿宋_GB2312" w:hAnsi="宋体" w:cs="黑体" w:hint="eastAsia"/>
          <w:sz w:val="32"/>
          <w:szCs w:val="32"/>
        </w:rPr>
        <w:t>学校与临夏现代职业学院实行中高职一体化办学，资源共享。</w:t>
      </w:r>
    </w:p>
    <w:p w:rsidR="001E48E0" w:rsidRPr="00E369C4" w:rsidRDefault="00000F29" w:rsidP="00CF7978">
      <w:pPr>
        <w:spacing w:line="560" w:lineRule="exact"/>
        <w:ind w:firstLineChars="200" w:firstLine="640"/>
        <w:rPr>
          <w:rFonts w:ascii="仿宋_GB2312" w:eastAsia="仿宋_GB2312"/>
          <w:sz w:val="32"/>
          <w:szCs w:val="32"/>
        </w:rPr>
      </w:pPr>
      <w:r>
        <w:rPr>
          <w:rFonts w:ascii="仿宋_GB2312" w:eastAsia="仿宋_GB2312" w:hint="eastAsia"/>
          <w:sz w:val="32"/>
          <w:szCs w:val="32"/>
        </w:rPr>
        <w:t>根据省教育厅《关于对我省中等职业学校省级示范校开展中期检查的通知》（甘教政[2018]4号）文件要求，学校组织召开专题会议，安排部署中期检查工作。</w:t>
      </w:r>
      <w:r w:rsidR="0037400B">
        <w:rPr>
          <w:rFonts w:ascii="仿宋_GB2312" w:eastAsia="仿宋_GB2312" w:hint="eastAsia"/>
          <w:sz w:val="32"/>
          <w:szCs w:val="32"/>
        </w:rPr>
        <w:t>我校紧紧围绕“三大项目”和“八项重点内容”，按照《实施方案》和《任务书》开展示范校项目建设工作。在过去的1年时间里，组织</w:t>
      </w:r>
      <w:r w:rsidR="0037400B" w:rsidRPr="00F769CE">
        <w:rPr>
          <w:rFonts w:ascii="仿宋_GB2312" w:eastAsia="仿宋_GB2312" w:hint="eastAsia"/>
          <w:sz w:val="32"/>
          <w:szCs w:val="32"/>
        </w:rPr>
        <w:t>教师外出</w:t>
      </w:r>
      <w:r w:rsidR="008D3A2A" w:rsidRPr="00F769CE">
        <w:rPr>
          <w:rFonts w:ascii="仿宋_GB2312" w:eastAsia="仿宋_GB2312" w:hint="eastAsia"/>
          <w:sz w:val="32"/>
          <w:szCs w:val="32"/>
        </w:rPr>
        <w:t>学习</w:t>
      </w:r>
      <w:r w:rsidR="0037400B" w:rsidRPr="00F769CE">
        <w:rPr>
          <w:rFonts w:ascii="仿宋_GB2312" w:eastAsia="仿宋_GB2312" w:hint="eastAsia"/>
          <w:sz w:val="32"/>
          <w:szCs w:val="32"/>
        </w:rPr>
        <w:t>考察、专题培训、</w:t>
      </w:r>
      <w:r w:rsidR="0037400B">
        <w:rPr>
          <w:rFonts w:ascii="仿宋_GB2312" w:eastAsia="仿宋_GB2312" w:hint="eastAsia"/>
          <w:sz w:val="32"/>
          <w:szCs w:val="32"/>
        </w:rPr>
        <w:t>调研论证、成立示范校建设相关机构、</w:t>
      </w:r>
      <w:r w:rsidR="0037400B" w:rsidRPr="00F769CE">
        <w:rPr>
          <w:rFonts w:ascii="仿宋_GB2312" w:eastAsia="仿宋_GB2312" w:hint="eastAsia"/>
          <w:sz w:val="32"/>
          <w:szCs w:val="32"/>
        </w:rPr>
        <w:t>分解子项任务</w:t>
      </w:r>
      <w:r w:rsidR="00A87C58">
        <w:rPr>
          <w:rFonts w:ascii="仿宋_GB2312" w:eastAsia="仿宋_GB2312" w:hint="eastAsia"/>
          <w:sz w:val="32"/>
          <w:szCs w:val="32"/>
        </w:rPr>
        <w:t>及</w:t>
      </w:r>
      <w:r w:rsidR="0037400B">
        <w:rPr>
          <w:rFonts w:ascii="仿宋_GB2312" w:eastAsia="仿宋_GB2312" w:hint="eastAsia"/>
          <w:sz w:val="32"/>
          <w:szCs w:val="32"/>
        </w:rPr>
        <w:t>填报质量监测数据，建成了</w:t>
      </w:r>
      <w:r w:rsidR="00A87C58">
        <w:rPr>
          <w:rFonts w:ascii="仿宋_GB2312" w:eastAsia="仿宋_GB2312" w:hint="eastAsia"/>
          <w:sz w:val="32"/>
          <w:szCs w:val="32"/>
        </w:rPr>
        <w:t>学前教育专业</w:t>
      </w:r>
      <w:r w:rsidR="0037400B">
        <w:rPr>
          <w:rFonts w:ascii="仿宋_GB2312" w:eastAsia="仿宋_GB2312" w:hint="eastAsia"/>
          <w:sz w:val="32"/>
          <w:szCs w:val="32"/>
        </w:rPr>
        <w:t>情景模拟教室、</w:t>
      </w:r>
      <w:r w:rsidR="00A87C58">
        <w:rPr>
          <w:rFonts w:ascii="仿宋_GB2312" w:eastAsia="仿宋_GB2312" w:hint="eastAsia"/>
          <w:sz w:val="32"/>
          <w:szCs w:val="32"/>
        </w:rPr>
        <w:t>畜牧兽医专业</w:t>
      </w:r>
      <w:r w:rsidR="0037400B">
        <w:rPr>
          <w:rFonts w:ascii="仿宋_GB2312" w:eastAsia="仿宋_GB2312" w:hint="eastAsia"/>
          <w:sz w:val="32"/>
          <w:szCs w:val="32"/>
        </w:rPr>
        <w:t>生化检验室、录播</w:t>
      </w:r>
      <w:r w:rsidR="00A87C58">
        <w:rPr>
          <w:rFonts w:ascii="仿宋_GB2312" w:eastAsia="仿宋_GB2312" w:hint="eastAsia"/>
          <w:sz w:val="32"/>
          <w:szCs w:val="32"/>
        </w:rPr>
        <w:t>教</w:t>
      </w:r>
      <w:r w:rsidR="0037400B">
        <w:rPr>
          <w:rFonts w:ascii="仿宋_GB2312" w:eastAsia="仿宋_GB2312" w:hint="eastAsia"/>
          <w:sz w:val="32"/>
          <w:szCs w:val="32"/>
        </w:rPr>
        <w:t>室，</w:t>
      </w:r>
      <w:r w:rsidR="00911ED2">
        <w:rPr>
          <w:rFonts w:ascii="仿宋_GB2312" w:eastAsia="仿宋_GB2312" w:hint="eastAsia"/>
          <w:sz w:val="32"/>
          <w:szCs w:val="32"/>
        </w:rPr>
        <w:t>积极开展人才培养模式改革、教学模式改革、教学内容创新</w:t>
      </w:r>
      <w:r w:rsidR="000D6284">
        <w:rPr>
          <w:rFonts w:ascii="仿宋_GB2312" w:eastAsia="仿宋_GB2312" w:hint="eastAsia"/>
          <w:sz w:val="32"/>
          <w:szCs w:val="32"/>
        </w:rPr>
        <w:t>等调查研究，</w:t>
      </w:r>
      <w:r w:rsidR="0037400B">
        <w:rPr>
          <w:rFonts w:ascii="仿宋_GB2312" w:eastAsia="仿宋_GB2312" w:hint="eastAsia"/>
          <w:sz w:val="32"/>
          <w:szCs w:val="32"/>
        </w:rPr>
        <w:t>为整个项目建设夯实了基础。</w:t>
      </w:r>
      <w:r w:rsidR="00A755F2">
        <w:rPr>
          <w:rFonts w:ascii="仿宋_GB2312" w:eastAsia="仿宋_GB2312" w:hint="eastAsia"/>
          <w:sz w:val="32"/>
          <w:szCs w:val="32"/>
        </w:rPr>
        <w:t>现将示范校建设情况汇报如下：</w:t>
      </w:r>
    </w:p>
    <w:p w:rsidR="001E48E0" w:rsidRPr="00A84E58" w:rsidRDefault="00E369C4" w:rsidP="00F74814">
      <w:pPr>
        <w:spacing w:line="560" w:lineRule="exact"/>
        <w:ind w:firstLineChars="200" w:firstLine="640"/>
        <w:rPr>
          <w:rFonts w:ascii="黑体" w:eastAsia="黑体" w:hAnsi="黑体"/>
          <w:sz w:val="32"/>
          <w:szCs w:val="32"/>
        </w:rPr>
      </w:pPr>
      <w:r w:rsidRPr="00A84E58">
        <w:rPr>
          <w:rFonts w:ascii="黑体" w:eastAsia="黑体" w:hAnsi="黑体" w:hint="eastAsia"/>
          <w:sz w:val="32"/>
          <w:szCs w:val="32"/>
        </w:rPr>
        <w:t>一、示范校建设情况</w:t>
      </w:r>
    </w:p>
    <w:p w:rsidR="005A0F20" w:rsidRPr="007C1C11" w:rsidRDefault="00E369C4" w:rsidP="005A0F20">
      <w:pPr>
        <w:spacing w:line="560" w:lineRule="exact"/>
        <w:ind w:firstLineChars="200" w:firstLine="640"/>
        <w:rPr>
          <w:rFonts w:ascii="楷体_GB2312" w:eastAsia="楷体_GB2312"/>
          <w:sz w:val="32"/>
          <w:szCs w:val="32"/>
        </w:rPr>
      </w:pPr>
      <w:r w:rsidRPr="007C1C11">
        <w:rPr>
          <w:rFonts w:ascii="楷体_GB2312" w:eastAsia="楷体_GB2312" w:hint="eastAsia"/>
          <w:sz w:val="32"/>
          <w:szCs w:val="32"/>
        </w:rPr>
        <w:t>(一)建设</w:t>
      </w:r>
      <w:r w:rsidR="00206DC7">
        <w:rPr>
          <w:rFonts w:ascii="楷体_GB2312" w:eastAsia="楷体_GB2312" w:hint="eastAsia"/>
          <w:sz w:val="32"/>
          <w:szCs w:val="32"/>
        </w:rPr>
        <w:t>项目介绍</w:t>
      </w:r>
    </w:p>
    <w:p w:rsidR="00290664" w:rsidRPr="00290664" w:rsidRDefault="00402DA7" w:rsidP="00290664">
      <w:pPr>
        <w:spacing w:line="560" w:lineRule="exact"/>
        <w:ind w:firstLineChars="250" w:firstLine="800"/>
        <w:rPr>
          <w:rFonts w:ascii="仿宋_GB2312" w:eastAsia="仿宋_GB2312" w:hAnsi="Simsun" w:cs="宋体" w:hint="eastAsia"/>
          <w:color w:val="000000" w:themeColor="text1"/>
          <w:sz w:val="32"/>
          <w:szCs w:val="32"/>
        </w:rPr>
      </w:pPr>
      <w:r>
        <w:rPr>
          <w:rFonts w:ascii="仿宋_GB2312" w:eastAsia="仿宋_GB2312" w:hint="eastAsia"/>
          <w:sz w:val="32"/>
          <w:szCs w:val="32"/>
        </w:rPr>
        <w:t>2017年</w:t>
      </w:r>
      <w:r w:rsidR="00331F31" w:rsidRPr="00F13A10">
        <w:rPr>
          <w:rFonts w:ascii="仿宋_GB2312" w:eastAsia="仿宋_GB2312" w:hAnsi="Calibri" w:cs="Times New Roman" w:hint="eastAsia"/>
          <w:sz w:val="32"/>
          <w:szCs w:val="32"/>
        </w:rPr>
        <w:t>12月</w:t>
      </w:r>
      <w:r w:rsidR="00331F31">
        <w:rPr>
          <w:rFonts w:ascii="仿宋_GB2312" w:eastAsia="仿宋_GB2312" w:hint="eastAsia"/>
          <w:sz w:val="32"/>
          <w:szCs w:val="32"/>
        </w:rPr>
        <w:t>,我校</w:t>
      </w:r>
      <w:r w:rsidR="00331F31" w:rsidRPr="00F13A10">
        <w:rPr>
          <w:rFonts w:ascii="仿宋_GB2312" w:eastAsia="仿宋_GB2312" w:hAnsi="Calibri" w:cs="Times New Roman" w:hint="eastAsia"/>
          <w:sz w:val="32"/>
          <w:szCs w:val="32"/>
        </w:rPr>
        <w:t>正式被省教育</w:t>
      </w:r>
      <w:r w:rsidR="00331F31">
        <w:rPr>
          <w:rFonts w:ascii="仿宋_GB2312" w:eastAsia="仿宋_GB2312" w:hint="eastAsia"/>
          <w:sz w:val="32"/>
          <w:szCs w:val="32"/>
        </w:rPr>
        <w:t>厅、省财政厅批准为</w:t>
      </w:r>
      <w:r w:rsidR="00331F31">
        <w:rPr>
          <w:rFonts w:ascii="仿宋_GB2312" w:eastAsia="仿宋_GB2312" w:hint="eastAsia"/>
          <w:sz w:val="32"/>
          <w:szCs w:val="32"/>
        </w:rPr>
        <w:lastRenderedPageBreak/>
        <w:t>“省级中等职业教育改革发展示范学校”创建单位，</w:t>
      </w:r>
      <w:r w:rsidR="00331F31" w:rsidRPr="00F769CE">
        <w:rPr>
          <w:rFonts w:ascii="仿宋_GB2312" w:eastAsia="仿宋_GB2312" w:hint="eastAsia"/>
          <w:sz w:val="32"/>
          <w:szCs w:val="32"/>
        </w:rPr>
        <w:t>我校示范校建设项目正式启动</w:t>
      </w:r>
      <w:r w:rsidR="002A37C5">
        <w:rPr>
          <w:rFonts w:ascii="仿宋_GB2312" w:eastAsia="仿宋_GB2312" w:hint="eastAsia"/>
          <w:sz w:val="32"/>
          <w:szCs w:val="32"/>
        </w:rPr>
        <w:t>，</w:t>
      </w:r>
      <w:r w:rsidR="00A84E58" w:rsidRPr="007B1996">
        <w:rPr>
          <w:rFonts w:ascii="仿宋_GB2312" w:eastAsia="仿宋_GB2312" w:hAnsi="Simsun" w:cs="宋体" w:hint="eastAsia"/>
          <w:color w:val="000000" w:themeColor="text1"/>
          <w:sz w:val="32"/>
          <w:szCs w:val="32"/>
        </w:rPr>
        <w:t>重点建设</w:t>
      </w:r>
      <w:r w:rsidR="00A84E58">
        <w:rPr>
          <w:rFonts w:ascii="仿宋_GB2312" w:eastAsia="仿宋_GB2312" w:hAnsi="Simsun" w:cs="宋体" w:hint="eastAsia"/>
          <w:color w:val="000000" w:themeColor="text1"/>
          <w:sz w:val="32"/>
          <w:szCs w:val="32"/>
        </w:rPr>
        <w:t>学前教育、畜牧兽医、商务阿语</w:t>
      </w:r>
      <w:r w:rsidR="00CF7978">
        <w:rPr>
          <w:rFonts w:ascii="仿宋_GB2312" w:eastAsia="仿宋_GB2312" w:hAnsi="Simsun" w:cs="宋体" w:hint="eastAsia"/>
          <w:color w:val="000000" w:themeColor="text1"/>
          <w:sz w:val="32"/>
          <w:szCs w:val="32"/>
        </w:rPr>
        <w:t>3</w:t>
      </w:r>
      <w:r w:rsidR="00A84E58">
        <w:rPr>
          <w:rFonts w:ascii="仿宋_GB2312" w:eastAsia="仿宋_GB2312" w:hAnsi="Simsun" w:cs="宋体" w:hint="eastAsia"/>
          <w:color w:val="000000" w:themeColor="text1"/>
          <w:sz w:val="32"/>
          <w:szCs w:val="32"/>
        </w:rPr>
        <w:t>个专业，建设数字化校园</w:t>
      </w:r>
      <w:r w:rsidR="00A356E2">
        <w:rPr>
          <w:rFonts w:ascii="仿宋_GB2312" w:eastAsia="仿宋_GB2312" w:hAnsi="Simsun" w:cs="宋体" w:hint="eastAsia"/>
          <w:color w:val="000000" w:themeColor="text1"/>
          <w:sz w:val="32"/>
          <w:szCs w:val="32"/>
        </w:rPr>
        <w:t>1个</w:t>
      </w:r>
      <w:r w:rsidR="00A84E58">
        <w:rPr>
          <w:rFonts w:ascii="仿宋_GB2312" w:eastAsia="仿宋_GB2312" w:hAnsi="Simsun" w:cs="宋体" w:hint="eastAsia"/>
          <w:color w:val="000000" w:themeColor="text1"/>
          <w:sz w:val="32"/>
          <w:szCs w:val="32"/>
        </w:rPr>
        <w:t>特色项目</w:t>
      </w:r>
      <w:r w:rsidR="00A84E58" w:rsidRPr="007B1996">
        <w:rPr>
          <w:rFonts w:ascii="仿宋_GB2312" w:eastAsia="仿宋_GB2312" w:hAnsi="Simsun" w:cs="宋体" w:hint="eastAsia"/>
          <w:color w:val="000000" w:themeColor="text1"/>
          <w:sz w:val="32"/>
          <w:szCs w:val="32"/>
        </w:rPr>
        <w:t>。</w:t>
      </w:r>
    </w:p>
    <w:p w:rsidR="00E369C4" w:rsidRDefault="00E369C4" w:rsidP="00F74814">
      <w:pPr>
        <w:spacing w:line="560" w:lineRule="exact"/>
        <w:ind w:firstLineChars="200" w:firstLine="640"/>
        <w:rPr>
          <w:rFonts w:ascii="楷体_GB2312" w:eastAsia="楷体_GB2312"/>
          <w:sz w:val="32"/>
          <w:szCs w:val="32"/>
        </w:rPr>
      </w:pPr>
      <w:r w:rsidRPr="007C1C11">
        <w:rPr>
          <w:rFonts w:ascii="楷体_GB2312" w:eastAsia="楷体_GB2312" w:hint="eastAsia"/>
          <w:sz w:val="32"/>
          <w:szCs w:val="32"/>
        </w:rPr>
        <w:t>(二)关键指标变化与分析</w:t>
      </w:r>
    </w:p>
    <w:p w:rsidR="00DB0A6F" w:rsidRDefault="00827BE6" w:rsidP="00DB0A6F">
      <w:pPr>
        <w:spacing w:line="560" w:lineRule="exact"/>
        <w:ind w:firstLineChars="200" w:firstLine="640"/>
        <w:rPr>
          <w:rFonts w:ascii="仿宋_GB2312" w:eastAsia="仿宋_GB2312"/>
          <w:sz w:val="32"/>
          <w:szCs w:val="32"/>
        </w:rPr>
      </w:pPr>
      <w:r>
        <w:rPr>
          <w:rFonts w:ascii="仿宋_GB2312" w:eastAsia="仿宋_GB2312" w:hint="eastAsia"/>
          <w:sz w:val="32"/>
          <w:szCs w:val="32"/>
        </w:rPr>
        <w:t>据统计，基础条件、实习实训、专业教师、校企合作、专业建设、办学效益各项指标基本达到预期目标（见表1）。</w:t>
      </w:r>
    </w:p>
    <w:p w:rsidR="00827BE6" w:rsidRPr="00827BE6" w:rsidRDefault="00827BE6" w:rsidP="002C2F12">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表1 示范校建设关键指标变化表</w:t>
      </w:r>
    </w:p>
    <w:tbl>
      <w:tblPr>
        <w:tblStyle w:val="a8"/>
        <w:tblW w:w="9464" w:type="dxa"/>
        <w:tblLayout w:type="fixed"/>
        <w:tblLook w:val="04A0"/>
      </w:tblPr>
      <w:tblGrid>
        <w:gridCol w:w="527"/>
        <w:gridCol w:w="731"/>
        <w:gridCol w:w="2111"/>
        <w:gridCol w:w="992"/>
        <w:gridCol w:w="1276"/>
        <w:gridCol w:w="1275"/>
        <w:gridCol w:w="1418"/>
        <w:gridCol w:w="1134"/>
      </w:tblGrid>
      <w:tr w:rsidR="00827BE6" w:rsidRPr="00986FF9" w:rsidTr="00674BE4">
        <w:tc>
          <w:tcPr>
            <w:tcW w:w="527" w:type="dxa"/>
            <w:vAlign w:val="center"/>
          </w:tcPr>
          <w:p w:rsidR="00827BE6" w:rsidRPr="00986FF9" w:rsidRDefault="00827BE6" w:rsidP="00C13A86">
            <w:pPr>
              <w:spacing w:line="300" w:lineRule="exact"/>
              <w:jc w:val="center"/>
              <w:rPr>
                <w:rFonts w:ascii="仿宋_GB2312" w:eastAsia="仿宋_GB2312"/>
                <w:szCs w:val="21"/>
              </w:rPr>
            </w:pPr>
            <w:r w:rsidRPr="00986FF9">
              <w:rPr>
                <w:rFonts w:ascii="仿宋_GB2312" w:eastAsia="仿宋_GB2312" w:hint="eastAsia"/>
                <w:szCs w:val="21"/>
              </w:rPr>
              <w:t>序号</w:t>
            </w:r>
          </w:p>
        </w:tc>
        <w:tc>
          <w:tcPr>
            <w:tcW w:w="731" w:type="dxa"/>
            <w:vAlign w:val="center"/>
          </w:tcPr>
          <w:p w:rsidR="00827BE6" w:rsidRPr="00986FF9" w:rsidRDefault="00827BE6" w:rsidP="00C13A86">
            <w:pPr>
              <w:spacing w:line="300" w:lineRule="exact"/>
              <w:jc w:val="center"/>
              <w:rPr>
                <w:rFonts w:ascii="仿宋_GB2312" w:eastAsia="仿宋_GB2312"/>
                <w:szCs w:val="21"/>
              </w:rPr>
            </w:pPr>
            <w:r w:rsidRPr="00986FF9">
              <w:rPr>
                <w:rFonts w:ascii="仿宋_GB2312" w:eastAsia="仿宋_GB2312" w:hint="eastAsia"/>
                <w:szCs w:val="21"/>
              </w:rPr>
              <w:t>总体项目</w:t>
            </w:r>
          </w:p>
        </w:tc>
        <w:tc>
          <w:tcPr>
            <w:tcW w:w="2111" w:type="dxa"/>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关键指标</w:t>
            </w:r>
          </w:p>
        </w:tc>
        <w:tc>
          <w:tcPr>
            <w:tcW w:w="992" w:type="dxa"/>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单位</w:t>
            </w:r>
          </w:p>
        </w:tc>
        <w:tc>
          <w:tcPr>
            <w:tcW w:w="1276" w:type="dxa"/>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2017年9月</w:t>
            </w:r>
          </w:p>
        </w:tc>
        <w:tc>
          <w:tcPr>
            <w:tcW w:w="1275" w:type="dxa"/>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预期目标</w:t>
            </w:r>
          </w:p>
        </w:tc>
        <w:tc>
          <w:tcPr>
            <w:tcW w:w="1418" w:type="dxa"/>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2018年9月</w:t>
            </w:r>
          </w:p>
        </w:tc>
        <w:tc>
          <w:tcPr>
            <w:tcW w:w="1134" w:type="dxa"/>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增量</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w:t>
            </w:r>
          </w:p>
        </w:tc>
        <w:tc>
          <w:tcPr>
            <w:tcW w:w="731" w:type="dxa"/>
            <w:vMerge w:val="restart"/>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基础条件</w:t>
            </w: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学校占地总面积</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万</w:t>
            </w:r>
            <w:r>
              <w:rPr>
                <w:rFonts w:ascii="仿宋_GB2312" w:eastAsia="仿宋_GB2312" w:hint="eastAsia"/>
                <w:szCs w:val="21"/>
              </w:rPr>
              <w:t>m</w:t>
            </w:r>
            <w:r w:rsidRPr="00856C35">
              <w:rPr>
                <w:rFonts w:ascii="仿宋_GB2312" w:eastAsia="仿宋_GB2312" w:hint="eastAsia"/>
                <w:szCs w:val="21"/>
                <w:vertAlign w:val="superscript"/>
              </w:rPr>
              <w:t>2</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36.6</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36.6</w:t>
            </w:r>
          </w:p>
        </w:tc>
        <w:tc>
          <w:tcPr>
            <w:tcW w:w="1418"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36.6</w:t>
            </w:r>
          </w:p>
        </w:tc>
        <w:tc>
          <w:tcPr>
            <w:tcW w:w="1134"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0</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2</w:t>
            </w:r>
          </w:p>
        </w:tc>
        <w:tc>
          <w:tcPr>
            <w:tcW w:w="731" w:type="dxa"/>
            <w:vMerge/>
          </w:tcPr>
          <w:p w:rsidR="00827BE6" w:rsidRPr="00986FF9" w:rsidRDefault="00827BE6" w:rsidP="002C2F12">
            <w:pPr>
              <w:spacing w:line="400" w:lineRule="exact"/>
              <w:rPr>
                <w:rFonts w:ascii="仿宋_GB2312" w:eastAsia="仿宋_GB2312"/>
                <w:szCs w:val="21"/>
              </w:rPr>
            </w:pP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图书馆藏书</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万册</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3.5672</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5</w:t>
            </w:r>
          </w:p>
        </w:tc>
        <w:tc>
          <w:tcPr>
            <w:tcW w:w="1418"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7.279</w:t>
            </w:r>
          </w:p>
        </w:tc>
        <w:tc>
          <w:tcPr>
            <w:tcW w:w="1134"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3.7118</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3</w:t>
            </w:r>
          </w:p>
        </w:tc>
        <w:tc>
          <w:tcPr>
            <w:tcW w:w="731" w:type="dxa"/>
            <w:vMerge/>
          </w:tcPr>
          <w:p w:rsidR="00827BE6" w:rsidRPr="00986FF9" w:rsidRDefault="00827BE6" w:rsidP="002C2F12">
            <w:pPr>
              <w:spacing w:line="400" w:lineRule="exact"/>
              <w:rPr>
                <w:rFonts w:ascii="仿宋_GB2312" w:eastAsia="仿宋_GB2312"/>
                <w:szCs w:val="21"/>
              </w:rPr>
            </w:pP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电子期刊</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种</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0</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200</w:t>
            </w:r>
          </w:p>
        </w:tc>
        <w:tc>
          <w:tcPr>
            <w:tcW w:w="1418"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400</w:t>
            </w:r>
          </w:p>
        </w:tc>
        <w:tc>
          <w:tcPr>
            <w:tcW w:w="1134"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400</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4</w:t>
            </w:r>
          </w:p>
        </w:tc>
        <w:tc>
          <w:tcPr>
            <w:tcW w:w="731" w:type="dxa"/>
            <w:vMerge/>
          </w:tcPr>
          <w:p w:rsidR="00827BE6" w:rsidRPr="00986FF9" w:rsidRDefault="00827BE6" w:rsidP="002C2F12">
            <w:pPr>
              <w:spacing w:line="400" w:lineRule="exact"/>
              <w:rPr>
                <w:rFonts w:ascii="仿宋_GB2312" w:eastAsia="仿宋_GB2312"/>
                <w:szCs w:val="21"/>
              </w:rPr>
            </w:pP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台式计算机总量</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台</w:t>
            </w:r>
          </w:p>
        </w:tc>
        <w:tc>
          <w:tcPr>
            <w:tcW w:w="1276"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444</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500</w:t>
            </w:r>
          </w:p>
        </w:tc>
        <w:tc>
          <w:tcPr>
            <w:tcW w:w="1418" w:type="dxa"/>
            <w:vAlign w:val="center"/>
          </w:tcPr>
          <w:p w:rsidR="00827BE6" w:rsidRPr="00986FF9" w:rsidRDefault="008B0AAF" w:rsidP="008F18E7">
            <w:pPr>
              <w:spacing w:line="400" w:lineRule="exact"/>
              <w:jc w:val="center"/>
              <w:rPr>
                <w:rFonts w:ascii="仿宋_GB2312" w:eastAsia="仿宋_GB2312"/>
                <w:szCs w:val="21"/>
              </w:rPr>
            </w:pPr>
            <w:r>
              <w:rPr>
                <w:rFonts w:ascii="仿宋_GB2312" w:eastAsia="仿宋_GB2312" w:hint="eastAsia"/>
                <w:szCs w:val="21"/>
              </w:rPr>
              <w:t>540</w:t>
            </w:r>
          </w:p>
        </w:tc>
        <w:tc>
          <w:tcPr>
            <w:tcW w:w="1134" w:type="dxa"/>
            <w:vAlign w:val="center"/>
          </w:tcPr>
          <w:p w:rsidR="00827BE6" w:rsidRPr="00986FF9" w:rsidRDefault="008B0AAF" w:rsidP="008F18E7">
            <w:pPr>
              <w:spacing w:line="400" w:lineRule="exact"/>
              <w:jc w:val="center"/>
              <w:rPr>
                <w:rFonts w:ascii="仿宋_GB2312" w:eastAsia="仿宋_GB2312"/>
                <w:szCs w:val="21"/>
              </w:rPr>
            </w:pPr>
            <w:r>
              <w:rPr>
                <w:rFonts w:ascii="仿宋_GB2312" w:eastAsia="仿宋_GB2312" w:hint="eastAsia"/>
                <w:szCs w:val="21"/>
              </w:rPr>
              <w:t>96</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5</w:t>
            </w:r>
          </w:p>
        </w:tc>
        <w:tc>
          <w:tcPr>
            <w:tcW w:w="731" w:type="dxa"/>
            <w:vMerge/>
          </w:tcPr>
          <w:p w:rsidR="00827BE6" w:rsidRPr="00986FF9" w:rsidRDefault="00827BE6" w:rsidP="002C2F12">
            <w:pPr>
              <w:spacing w:line="400" w:lineRule="exact"/>
              <w:rPr>
                <w:rFonts w:ascii="仿宋_GB2312" w:eastAsia="仿宋_GB2312"/>
                <w:szCs w:val="21"/>
              </w:rPr>
            </w:pP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教学仪器设备数量</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台（套）</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3843</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4043</w:t>
            </w:r>
          </w:p>
        </w:tc>
        <w:tc>
          <w:tcPr>
            <w:tcW w:w="1418"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4043</w:t>
            </w:r>
          </w:p>
        </w:tc>
        <w:tc>
          <w:tcPr>
            <w:tcW w:w="1134"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200</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6</w:t>
            </w:r>
          </w:p>
        </w:tc>
        <w:tc>
          <w:tcPr>
            <w:tcW w:w="731" w:type="dxa"/>
            <w:vMerge/>
          </w:tcPr>
          <w:p w:rsidR="00827BE6" w:rsidRPr="00986FF9" w:rsidRDefault="00827BE6" w:rsidP="002C2F12">
            <w:pPr>
              <w:spacing w:line="400" w:lineRule="exact"/>
              <w:rPr>
                <w:rFonts w:ascii="仿宋_GB2312" w:eastAsia="仿宋_GB2312"/>
                <w:szCs w:val="21"/>
              </w:rPr>
            </w:pP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教学仪器设备总值</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万元</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1938.3327</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2013.3327</w:t>
            </w:r>
          </w:p>
        </w:tc>
        <w:tc>
          <w:tcPr>
            <w:tcW w:w="1418"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2335.1257</w:t>
            </w:r>
          </w:p>
        </w:tc>
        <w:tc>
          <w:tcPr>
            <w:tcW w:w="1134"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406.793</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7</w:t>
            </w:r>
          </w:p>
        </w:tc>
        <w:tc>
          <w:tcPr>
            <w:tcW w:w="731" w:type="dxa"/>
            <w:vMerge w:val="restart"/>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实习实训</w:t>
            </w: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校内实训基地/室数</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个</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8/59</w:t>
            </w:r>
          </w:p>
        </w:tc>
        <w:tc>
          <w:tcPr>
            <w:tcW w:w="1275"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8/</w:t>
            </w:r>
            <w:r>
              <w:rPr>
                <w:rFonts w:ascii="仿宋_GB2312" w:eastAsia="仿宋_GB2312" w:hint="eastAsia"/>
                <w:szCs w:val="21"/>
              </w:rPr>
              <w:t>64</w:t>
            </w:r>
          </w:p>
        </w:tc>
        <w:tc>
          <w:tcPr>
            <w:tcW w:w="1418"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10/57</w:t>
            </w:r>
          </w:p>
        </w:tc>
        <w:tc>
          <w:tcPr>
            <w:tcW w:w="1134"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2/-2</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8</w:t>
            </w:r>
          </w:p>
        </w:tc>
        <w:tc>
          <w:tcPr>
            <w:tcW w:w="731" w:type="dxa"/>
            <w:vMerge/>
            <w:vAlign w:val="center"/>
          </w:tcPr>
          <w:p w:rsidR="00827BE6" w:rsidRPr="00986FF9" w:rsidRDefault="00827BE6" w:rsidP="002C2F12">
            <w:pPr>
              <w:spacing w:line="400" w:lineRule="exact"/>
              <w:jc w:val="center"/>
              <w:rPr>
                <w:rFonts w:ascii="仿宋_GB2312" w:eastAsia="仿宋_GB2312"/>
                <w:szCs w:val="21"/>
              </w:rPr>
            </w:pP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实习实训工位数</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个</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1705</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1905</w:t>
            </w:r>
          </w:p>
        </w:tc>
        <w:tc>
          <w:tcPr>
            <w:tcW w:w="1418"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2114</w:t>
            </w:r>
          </w:p>
        </w:tc>
        <w:tc>
          <w:tcPr>
            <w:tcW w:w="1134"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409</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9</w:t>
            </w:r>
          </w:p>
        </w:tc>
        <w:tc>
          <w:tcPr>
            <w:tcW w:w="731" w:type="dxa"/>
            <w:vMerge/>
            <w:vAlign w:val="center"/>
          </w:tcPr>
          <w:p w:rsidR="00827BE6" w:rsidRPr="00986FF9" w:rsidRDefault="00827BE6" w:rsidP="002C2F12">
            <w:pPr>
              <w:spacing w:line="400" w:lineRule="exact"/>
              <w:jc w:val="center"/>
              <w:rPr>
                <w:rFonts w:ascii="仿宋_GB2312" w:eastAsia="仿宋_GB2312"/>
                <w:szCs w:val="21"/>
              </w:rPr>
            </w:pP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校外实训基地数</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个</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67</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70</w:t>
            </w:r>
          </w:p>
        </w:tc>
        <w:tc>
          <w:tcPr>
            <w:tcW w:w="1418" w:type="dxa"/>
            <w:vAlign w:val="center"/>
          </w:tcPr>
          <w:p w:rsidR="00827BE6" w:rsidRPr="00986FF9" w:rsidRDefault="00827BE6" w:rsidP="00AA1C98">
            <w:pPr>
              <w:spacing w:line="400" w:lineRule="exact"/>
              <w:jc w:val="center"/>
              <w:rPr>
                <w:rFonts w:ascii="仿宋_GB2312" w:eastAsia="仿宋_GB2312"/>
                <w:szCs w:val="21"/>
              </w:rPr>
            </w:pPr>
            <w:r w:rsidRPr="00986FF9">
              <w:rPr>
                <w:rFonts w:ascii="仿宋_GB2312" w:eastAsia="仿宋_GB2312" w:hint="eastAsia"/>
                <w:szCs w:val="21"/>
              </w:rPr>
              <w:t>7</w:t>
            </w:r>
            <w:r w:rsidR="00AA1C98">
              <w:rPr>
                <w:rFonts w:ascii="仿宋_GB2312" w:eastAsia="仿宋_GB2312" w:hint="eastAsia"/>
                <w:szCs w:val="21"/>
              </w:rPr>
              <w:t>8</w:t>
            </w:r>
          </w:p>
        </w:tc>
        <w:tc>
          <w:tcPr>
            <w:tcW w:w="1134" w:type="dxa"/>
            <w:vAlign w:val="center"/>
          </w:tcPr>
          <w:p w:rsidR="00827BE6" w:rsidRPr="00986FF9" w:rsidRDefault="00827BE6" w:rsidP="00AA1C98">
            <w:pPr>
              <w:spacing w:line="400" w:lineRule="exact"/>
              <w:jc w:val="center"/>
              <w:rPr>
                <w:rFonts w:ascii="仿宋_GB2312" w:eastAsia="仿宋_GB2312"/>
                <w:szCs w:val="21"/>
              </w:rPr>
            </w:pPr>
            <w:r w:rsidRPr="00986FF9">
              <w:rPr>
                <w:rFonts w:ascii="仿宋_GB2312" w:eastAsia="仿宋_GB2312" w:hint="eastAsia"/>
                <w:szCs w:val="21"/>
              </w:rPr>
              <w:t>1</w:t>
            </w:r>
            <w:r w:rsidR="00AA1C98">
              <w:rPr>
                <w:rFonts w:ascii="仿宋_GB2312" w:eastAsia="仿宋_GB2312" w:hint="eastAsia"/>
                <w:szCs w:val="21"/>
              </w:rPr>
              <w:t>1</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10</w:t>
            </w:r>
          </w:p>
        </w:tc>
        <w:tc>
          <w:tcPr>
            <w:tcW w:w="731" w:type="dxa"/>
            <w:vMerge w:val="restart"/>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专业教师</w:t>
            </w: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专业教师数</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人</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187</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192</w:t>
            </w:r>
          </w:p>
        </w:tc>
        <w:tc>
          <w:tcPr>
            <w:tcW w:w="1418" w:type="dxa"/>
            <w:vAlign w:val="center"/>
          </w:tcPr>
          <w:p w:rsidR="00827BE6" w:rsidRPr="00986FF9" w:rsidRDefault="00DC0597" w:rsidP="00AD7154">
            <w:pPr>
              <w:spacing w:line="400" w:lineRule="exact"/>
              <w:jc w:val="center"/>
              <w:rPr>
                <w:rFonts w:ascii="仿宋_GB2312" w:eastAsia="仿宋_GB2312"/>
                <w:szCs w:val="21"/>
              </w:rPr>
            </w:pPr>
            <w:r>
              <w:rPr>
                <w:rFonts w:ascii="仿宋_GB2312" w:eastAsia="仿宋_GB2312" w:hint="eastAsia"/>
                <w:szCs w:val="21"/>
              </w:rPr>
              <w:t>1</w:t>
            </w:r>
            <w:r w:rsidR="00AD7154">
              <w:rPr>
                <w:rFonts w:ascii="仿宋_GB2312" w:eastAsia="仿宋_GB2312" w:hint="eastAsia"/>
                <w:szCs w:val="21"/>
              </w:rPr>
              <w:t>9</w:t>
            </w:r>
            <w:r>
              <w:rPr>
                <w:rFonts w:ascii="仿宋_GB2312" w:eastAsia="仿宋_GB2312" w:hint="eastAsia"/>
                <w:szCs w:val="21"/>
              </w:rPr>
              <w:t>0</w:t>
            </w:r>
          </w:p>
        </w:tc>
        <w:tc>
          <w:tcPr>
            <w:tcW w:w="1134" w:type="dxa"/>
            <w:vAlign w:val="center"/>
          </w:tcPr>
          <w:p w:rsidR="00827BE6" w:rsidRPr="00986FF9" w:rsidRDefault="00DC0597" w:rsidP="008F18E7">
            <w:pPr>
              <w:spacing w:line="400" w:lineRule="exact"/>
              <w:jc w:val="center"/>
              <w:rPr>
                <w:rFonts w:ascii="仿宋_GB2312" w:eastAsia="仿宋_GB2312"/>
                <w:szCs w:val="21"/>
              </w:rPr>
            </w:pPr>
            <w:r>
              <w:rPr>
                <w:rFonts w:ascii="仿宋_GB2312" w:eastAsia="仿宋_GB2312" w:hint="eastAsia"/>
                <w:szCs w:val="21"/>
              </w:rPr>
              <w:t>3</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11</w:t>
            </w:r>
          </w:p>
        </w:tc>
        <w:tc>
          <w:tcPr>
            <w:tcW w:w="731" w:type="dxa"/>
            <w:vMerge/>
            <w:vAlign w:val="center"/>
          </w:tcPr>
          <w:p w:rsidR="00827BE6" w:rsidRPr="00986FF9" w:rsidRDefault="00827BE6" w:rsidP="002C2F12">
            <w:pPr>
              <w:spacing w:line="400" w:lineRule="exact"/>
              <w:jc w:val="center"/>
              <w:rPr>
                <w:rFonts w:ascii="仿宋_GB2312" w:eastAsia="仿宋_GB2312"/>
                <w:szCs w:val="21"/>
              </w:rPr>
            </w:pPr>
          </w:p>
        </w:tc>
        <w:tc>
          <w:tcPr>
            <w:tcW w:w="2111" w:type="dxa"/>
          </w:tcPr>
          <w:p w:rsidR="00827BE6" w:rsidRPr="00986FF9" w:rsidRDefault="00827BE6" w:rsidP="00A87C58">
            <w:pPr>
              <w:spacing w:line="320" w:lineRule="exact"/>
              <w:rPr>
                <w:rFonts w:ascii="仿宋_GB2312" w:eastAsia="仿宋_GB2312"/>
                <w:szCs w:val="21"/>
              </w:rPr>
            </w:pPr>
            <w:r w:rsidRPr="00986FF9">
              <w:rPr>
                <w:rFonts w:ascii="仿宋_GB2312" w:eastAsia="仿宋_GB2312" w:hint="eastAsia"/>
                <w:szCs w:val="21"/>
              </w:rPr>
              <w:t>从行业企业聘请的兼职教师数</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人</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17</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22</w:t>
            </w:r>
          </w:p>
        </w:tc>
        <w:tc>
          <w:tcPr>
            <w:tcW w:w="1418" w:type="dxa"/>
            <w:vAlign w:val="center"/>
          </w:tcPr>
          <w:p w:rsidR="00827BE6" w:rsidRPr="00986FF9" w:rsidRDefault="00F31938" w:rsidP="008F18E7">
            <w:pPr>
              <w:spacing w:line="400" w:lineRule="exact"/>
              <w:jc w:val="center"/>
              <w:rPr>
                <w:rFonts w:ascii="仿宋_GB2312" w:eastAsia="仿宋_GB2312"/>
                <w:szCs w:val="21"/>
              </w:rPr>
            </w:pPr>
            <w:r>
              <w:rPr>
                <w:rFonts w:ascii="仿宋_GB2312" w:eastAsia="仿宋_GB2312" w:hint="eastAsia"/>
                <w:szCs w:val="21"/>
              </w:rPr>
              <w:t>17</w:t>
            </w:r>
          </w:p>
        </w:tc>
        <w:tc>
          <w:tcPr>
            <w:tcW w:w="1134" w:type="dxa"/>
            <w:vAlign w:val="center"/>
          </w:tcPr>
          <w:p w:rsidR="00827BE6" w:rsidRPr="00986FF9" w:rsidRDefault="00F31938" w:rsidP="008F18E7">
            <w:pPr>
              <w:spacing w:line="400" w:lineRule="exact"/>
              <w:jc w:val="center"/>
              <w:rPr>
                <w:rFonts w:ascii="仿宋_GB2312" w:eastAsia="仿宋_GB2312"/>
                <w:szCs w:val="21"/>
              </w:rPr>
            </w:pPr>
            <w:r>
              <w:rPr>
                <w:rFonts w:ascii="仿宋_GB2312" w:eastAsia="仿宋_GB2312" w:hint="eastAsia"/>
                <w:szCs w:val="21"/>
              </w:rPr>
              <w:t>0</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12</w:t>
            </w:r>
          </w:p>
        </w:tc>
        <w:tc>
          <w:tcPr>
            <w:tcW w:w="731" w:type="dxa"/>
            <w:vMerge/>
            <w:vAlign w:val="center"/>
          </w:tcPr>
          <w:p w:rsidR="00827BE6" w:rsidRPr="00986FF9" w:rsidRDefault="00827BE6" w:rsidP="002C2F12">
            <w:pPr>
              <w:spacing w:line="400" w:lineRule="exact"/>
              <w:jc w:val="center"/>
              <w:rPr>
                <w:rFonts w:ascii="仿宋_GB2312" w:eastAsia="仿宋_GB2312"/>
                <w:szCs w:val="21"/>
              </w:rPr>
            </w:pPr>
          </w:p>
        </w:tc>
        <w:tc>
          <w:tcPr>
            <w:tcW w:w="2111" w:type="dxa"/>
          </w:tcPr>
          <w:p w:rsidR="00827BE6" w:rsidRPr="00986FF9" w:rsidRDefault="00827BE6" w:rsidP="00A87C58">
            <w:pPr>
              <w:spacing w:line="320" w:lineRule="exact"/>
              <w:rPr>
                <w:rFonts w:ascii="仿宋_GB2312" w:eastAsia="仿宋_GB2312"/>
                <w:szCs w:val="21"/>
              </w:rPr>
            </w:pPr>
            <w:r w:rsidRPr="00986FF9">
              <w:rPr>
                <w:rFonts w:ascii="仿宋_GB2312" w:eastAsia="仿宋_GB2312" w:hint="eastAsia"/>
                <w:szCs w:val="21"/>
              </w:rPr>
              <w:t>专业教师双师型教师数/比例</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人/%</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149/80%</w:t>
            </w:r>
          </w:p>
        </w:tc>
        <w:tc>
          <w:tcPr>
            <w:tcW w:w="1275"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1</w:t>
            </w:r>
            <w:r>
              <w:rPr>
                <w:rFonts w:ascii="仿宋_GB2312" w:eastAsia="仿宋_GB2312" w:hint="eastAsia"/>
                <w:szCs w:val="21"/>
              </w:rPr>
              <w:t>57</w:t>
            </w:r>
            <w:r w:rsidRPr="00986FF9">
              <w:rPr>
                <w:rFonts w:ascii="仿宋_GB2312" w:eastAsia="仿宋_GB2312" w:hint="eastAsia"/>
                <w:szCs w:val="21"/>
              </w:rPr>
              <w:t>/8</w:t>
            </w:r>
            <w:r>
              <w:rPr>
                <w:rFonts w:ascii="仿宋_GB2312" w:eastAsia="仿宋_GB2312" w:hint="eastAsia"/>
                <w:szCs w:val="21"/>
              </w:rPr>
              <w:t>2</w:t>
            </w:r>
            <w:r w:rsidRPr="00986FF9">
              <w:rPr>
                <w:rFonts w:ascii="仿宋_GB2312" w:eastAsia="仿宋_GB2312" w:hint="eastAsia"/>
                <w:szCs w:val="21"/>
              </w:rPr>
              <w:t>%</w:t>
            </w:r>
          </w:p>
        </w:tc>
        <w:tc>
          <w:tcPr>
            <w:tcW w:w="1418" w:type="dxa"/>
            <w:vAlign w:val="center"/>
          </w:tcPr>
          <w:p w:rsidR="00827BE6" w:rsidRPr="00986FF9" w:rsidRDefault="00A86D7E" w:rsidP="008F18E7">
            <w:pPr>
              <w:spacing w:line="400" w:lineRule="exact"/>
              <w:jc w:val="center"/>
              <w:rPr>
                <w:rFonts w:ascii="仿宋_GB2312" w:eastAsia="仿宋_GB2312"/>
                <w:szCs w:val="21"/>
              </w:rPr>
            </w:pPr>
            <w:r>
              <w:rPr>
                <w:rFonts w:ascii="仿宋_GB2312" w:eastAsia="仿宋_GB2312" w:hint="eastAsia"/>
                <w:szCs w:val="21"/>
              </w:rPr>
              <w:t>158</w:t>
            </w:r>
            <w:r w:rsidR="00DC0597">
              <w:rPr>
                <w:rFonts w:ascii="仿宋_GB2312" w:eastAsia="仿宋_GB2312" w:hint="eastAsia"/>
                <w:szCs w:val="21"/>
              </w:rPr>
              <w:t>/82%</w:t>
            </w:r>
          </w:p>
        </w:tc>
        <w:tc>
          <w:tcPr>
            <w:tcW w:w="1134" w:type="dxa"/>
            <w:vAlign w:val="center"/>
          </w:tcPr>
          <w:p w:rsidR="00827BE6" w:rsidRPr="00986FF9" w:rsidRDefault="00DC0597" w:rsidP="008F18E7">
            <w:pPr>
              <w:spacing w:line="400" w:lineRule="exact"/>
              <w:jc w:val="center"/>
              <w:rPr>
                <w:rFonts w:ascii="仿宋_GB2312" w:eastAsia="仿宋_GB2312"/>
                <w:szCs w:val="21"/>
              </w:rPr>
            </w:pPr>
            <w:r>
              <w:rPr>
                <w:rFonts w:ascii="仿宋_GB2312" w:eastAsia="仿宋_GB2312" w:hint="eastAsia"/>
                <w:szCs w:val="21"/>
              </w:rPr>
              <w:t>9/2%</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13</w:t>
            </w:r>
          </w:p>
        </w:tc>
        <w:tc>
          <w:tcPr>
            <w:tcW w:w="731" w:type="dxa"/>
            <w:vMerge w:val="restart"/>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校企合作</w:t>
            </w:r>
          </w:p>
        </w:tc>
        <w:tc>
          <w:tcPr>
            <w:tcW w:w="2111" w:type="dxa"/>
          </w:tcPr>
          <w:p w:rsidR="00827BE6" w:rsidRPr="00986FF9" w:rsidRDefault="00827BE6" w:rsidP="00777481">
            <w:pPr>
              <w:spacing w:line="300" w:lineRule="exact"/>
              <w:rPr>
                <w:rFonts w:ascii="仿宋_GB2312" w:eastAsia="仿宋_GB2312"/>
                <w:szCs w:val="21"/>
              </w:rPr>
            </w:pPr>
            <w:r w:rsidRPr="00986FF9">
              <w:rPr>
                <w:rFonts w:ascii="仿宋_GB2312" w:eastAsia="仿宋_GB2312" w:hint="eastAsia"/>
                <w:szCs w:val="21"/>
              </w:rPr>
              <w:t>签订合作协议的企业数</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个</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18</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25</w:t>
            </w:r>
          </w:p>
        </w:tc>
        <w:tc>
          <w:tcPr>
            <w:tcW w:w="1418" w:type="dxa"/>
            <w:vAlign w:val="center"/>
          </w:tcPr>
          <w:p w:rsidR="00827BE6" w:rsidRPr="00986FF9" w:rsidRDefault="0091194C" w:rsidP="008F18E7">
            <w:pPr>
              <w:spacing w:line="400" w:lineRule="exact"/>
              <w:jc w:val="center"/>
              <w:rPr>
                <w:rFonts w:ascii="仿宋_GB2312" w:eastAsia="仿宋_GB2312"/>
                <w:szCs w:val="21"/>
              </w:rPr>
            </w:pPr>
            <w:r>
              <w:rPr>
                <w:rFonts w:ascii="仿宋_GB2312" w:eastAsia="仿宋_GB2312" w:hint="eastAsia"/>
                <w:szCs w:val="21"/>
              </w:rPr>
              <w:t>25</w:t>
            </w:r>
          </w:p>
        </w:tc>
        <w:tc>
          <w:tcPr>
            <w:tcW w:w="1134" w:type="dxa"/>
            <w:vAlign w:val="center"/>
          </w:tcPr>
          <w:p w:rsidR="00827BE6" w:rsidRPr="00986FF9" w:rsidRDefault="0091194C" w:rsidP="008F18E7">
            <w:pPr>
              <w:spacing w:line="400" w:lineRule="exact"/>
              <w:jc w:val="center"/>
              <w:rPr>
                <w:rFonts w:ascii="仿宋_GB2312" w:eastAsia="仿宋_GB2312"/>
                <w:szCs w:val="21"/>
              </w:rPr>
            </w:pPr>
            <w:r>
              <w:rPr>
                <w:rFonts w:ascii="仿宋_GB2312" w:eastAsia="仿宋_GB2312" w:hint="eastAsia"/>
                <w:szCs w:val="21"/>
              </w:rPr>
              <w:t>7</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14</w:t>
            </w:r>
          </w:p>
        </w:tc>
        <w:tc>
          <w:tcPr>
            <w:tcW w:w="731" w:type="dxa"/>
            <w:vMerge/>
            <w:vAlign w:val="center"/>
          </w:tcPr>
          <w:p w:rsidR="00827BE6" w:rsidRPr="00986FF9" w:rsidRDefault="00827BE6" w:rsidP="002C2F12">
            <w:pPr>
              <w:spacing w:line="400" w:lineRule="exact"/>
              <w:jc w:val="center"/>
              <w:rPr>
                <w:rFonts w:ascii="仿宋_GB2312" w:eastAsia="仿宋_GB2312"/>
                <w:szCs w:val="21"/>
              </w:rPr>
            </w:pPr>
          </w:p>
        </w:tc>
        <w:tc>
          <w:tcPr>
            <w:tcW w:w="2111" w:type="dxa"/>
          </w:tcPr>
          <w:p w:rsidR="00827BE6" w:rsidRPr="00986FF9" w:rsidRDefault="00827BE6" w:rsidP="00540EFA">
            <w:pPr>
              <w:spacing w:line="300" w:lineRule="exact"/>
              <w:rPr>
                <w:rFonts w:ascii="仿宋_GB2312" w:eastAsia="仿宋_GB2312"/>
                <w:szCs w:val="21"/>
              </w:rPr>
            </w:pPr>
            <w:r w:rsidRPr="00986FF9">
              <w:rPr>
                <w:rFonts w:ascii="仿宋_GB2312" w:eastAsia="仿宋_GB2312" w:hint="eastAsia"/>
                <w:szCs w:val="21"/>
              </w:rPr>
              <w:t>合作企业接受就业的学生数</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人</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200</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250</w:t>
            </w:r>
          </w:p>
        </w:tc>
        <w:tc>
          <w:tcPr>
            <w:tcW w:w="1418"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17</w:t>
            </w:r>
            <w:r w:rsidR="003E47BA">
              <w:rPr>
                <w:rFonts w:ascii="仿宋_GB2312" w:eastAsia="仿宋_GB2312" w:hint="eastAsia"/>
                <w:szCs w:val="21"/>
              </w:rPr>
              <w:t>3</w:t>
            </w:r>
          </w:p>
        </w:tc>
        <w:tc>
          <w:tcPr>
            <w:tcW w:w="1134" w:type="dxa"/>
            <w:vAlign w:val="center"/>
          </w:tcPr>
          <w:p w:rsidR="00827BE6" w:rsidRPr="00986FF9" w:rsidRDefault="00CB45DB" w:rsidP="008F18E7">
            <w:pPr>
              <w:spacing w:line="400" w:lineRule="exact"/>
              <w:jc w:val="center"/>
              <w:rPr>
                <w:rFonts w:ascii="仿宋_GB2312" w:eastAsia="仿宋_GB2312"/>
                <w:szCs w:val="21"/>
              </w:rPr>
            </w:pPr>
            <w:r>
              <w:rPr>
                <w:rFonts w:ascii="仿宋_GB2312" w:eastAsia="仿宋_GB2312" w:hint="eastAsia"/>
                <w:szCs w:val="21"/>
              </w:rPr>
              <w:t>-27</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15</w:t>
            </w:r>
          </w:p>
        </w:tc>
        <w:tc>
          <w:tcPr>
            <w:tcW w:w="731" w:type="dxa"/>
            <w:vMerge/>
            <w:vAlign w:val="center"/>
          </w:tcPr>
          <w:p w:rsidR="00827BE6" w:rsidRPr="00986FF9" w:rsidRDefault="00827BE6" w:rsidP="002C2F12">
            <w:pPr>
              <w:spacing w:line="400" w:lineRule="exact"/>
              <w:jc w:val="center"/>
              <w:rPr>
                <w:rFonts w:ascii="仿宋_GB2312" w:eastAsia="仿宋_GB2312"/>
                <w:szCs w:val="21"/>
              </w:rPr>
            </w:pP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开展社会培训</w:t>
            </w:r>
          </w:p>
        </w:tc>
        <w:tc>
          <w:tcPr>
            <w:tcW w:w="992" w:type="dxa"/>
          </w:tcPr>
          <w:p w:rsidR="00827BE6" w:rsidRPr="00986FF9" w:rsidRDefault="004A5F0A" w:rsidP="00F35B88">
            <w:pPr>
              <w:spacing w:line="400" w:lineRule="exact"/>
              <w:jc w:val="center"/>
              <w:rPr>
                <w:rFonts w:ascii="仿宋_GB2312" w:eastAsia="仿宋_GB2312"/>
                <w:szCs w:val="21"/>
              </w:rPr>
            </w:pPr>
            <w:r>
              <w:rPr>
                <w:rFonts w:ascii="仿宋_GB2312" w:eastAsia="仿宋_GB2312" w:hint="eastAsia"/>
                <w:szCs w:val="21"/>
              </w:rPr>
              <w:t>人</w:t>
            </w:r>
            <w:r w:rsidR="00827BE6" w:rsidRPr="00986FF9">
              <w:rPr>
                <w:rFonts w:ascii="仿宋_GB2312" w:eastAsia="仿宋_GB2312" w:hint="eastAsia"/>
                <w:szCs w:val="21"/>
              </w:rPr>
              <w:t>/年</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2000</w:t>
            </w:r>
          </w:p>
        </w:tc>
        <w:tc>
          <w:tcPr>
            <w:tcW w:w="1275" w:type="dxa"/>
            <w:vAlign w:val="center"/>
          </w:tcPr>
          <w:p w:rsidR="00827BE6" w:rsidRPr="00986FF9" w:rsidRDefault="00827BE6" w:rsidP="008F18E7">
            <w:pPr>
              <w:spacing w:line="400" w:lineRule="exact"/>
              <w:jc w:val="center"/>
              <w:rPr>
                <w:rFonts w:ascii="仿宋_GB2312" w:eastAsia="仿宋_GB2312"/>
                <w:szCs w:val="21"/>
              </w:rPr>
            </w:pPr>
            <w:r>
              <w:rPr>
                <w:rFonts w:ascii="仿宋_GB2312" w:eastAsia="仿宋_GB2312" w:hint="eastAsia"/>
                <w:szCs w:val="21"/>
              </w:rPr>
              <w:t>2000</w:t>
            </w:r>
          </w:p>
        </w:tc>
        <w:tc>
          <w:tcPr>
            <w:tcW w:w="1418" w:type="dxa"/>
            <w:vAlign w:val="center"/>
          </w:tcPr>
          <w:p w:rsidR="00827BE6" w:rsidRPr="00986FF9" w:rsidRDefault="00010825" w:rsidP="008F18E7">
            <w:pPr>
              <w:spacing w:line="400" w:lineRule="exact"/>
              <w:jc w:val="center"/>
              <w:rPr>
                <w:rFonts w:ascii="仿宋_GB2312" w:eastAsia="仿宋_GB2312"/>
                <w:szCs w:val="21"/>
              </w:rPr>
            </w:pPr>
            <w:r>
              <w:rPr>
                <w:rFonts w:ascii="仿宋_GB2312" w:eastAsia="仿宋_GB2312" w:hint="eastAsia"/>
                <w:szCs w:val="21"/>
              </w:rPr>
              <w:t>2541</w:t>
            </w:r>
          </w:p>
        </w:tc>
        <w:tc>
          <w:tcPr>
            <w:tcW w:w="1134" w:type="dxa"/>
            <w:vAlign w:val="center"/>
          </w:tcPr>
          <w:p w:rsidR="00827BE6" w:rsidRPr="00986FF9" w:rsidRDefault="00010825" w:rsidP="008F18E7">
            <w:pPr>
              <w:spacing w:line="400" w:lineRule="exact"/>
              <w:jc w:val="center"/>
              <w:rPr>
                <w:rFonts w:ascii="仿宋_GB2312" w:eastAsia="仿宋_GB2312"/>
                <w:szCs w:val="21"/>
              </w:rPr>
            </w:pPr>
            <w:r>
              <w:rPr>
                <w:rFonts w:ascii="仿宋_GB2312" w:eastAsia="仿宋_GB2312" w:hint="eastAsia"/>
                <w:szCs w:val="21"/>
              </w:rPr>
              <w:t>541</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16</w:t>
            </w:r>
          </w:p>
        </w:tc>
        <w:tc>
          <w:tcPr>
            <w:tcW w:w="731" w:type="dxa"/>
            <w:vMerge w:val="restart"/>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专业建设</w:t>
            </w: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精品课程</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门</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0</w:t>
            </w:r>
          </w:p>
        </w:tc>
        <w:tc>
          <w:tcPr>
            <w:tcW w:w="1275" w:type="dxa"/>
            <w:vAlign w:val="center"/>
          </w:tcPr>
          <w:p w:rsidR="00827BE6" w:rsidRPr="00986FF9" w:rsidRDefault="00980474" w:rsidP="008F18E7">
            <w:pPr>
              <w:spacing w:line="400" w:lineRule="exact"/>
              <w:jc w:val="center"/>
              <w:rPr>
                <w:rFonts w:ascii="仿宋_GB2312" w:eastAsia="仿宋_GB2312"/>
                <w:szCs w:val="21"/>
              </w:rPr>
            </w:pPr>
            <w:r>
              <w:rPr>
                <w:rFonts w:ascii="仿宋_GB2312" w:eastAsia="仿宋_GB2312" w:hint="eastAsia"/>
                <w:szCs w:val="21"/>
              </w:rPr>
              <w:t>3</w:t>
            </w:r>
          </w:p>
        </w:tc>
        <w:tc>
          <w:tcPr>
            <w:tcW w:w="1418" w:type="dxa"/>
            <w:vAlign w:val="center"/>
          </w:tcPr>
          <w:p w:rsidR="00827BE6" w:rsidRPr="00986FF9" w:rsidRDefault="00A313FE" w:rsidP="008F18E7">
            <w:pPr>
              <w:spacing w:line="400" w:lineRule="exact"/>
              <w:jc w:val="center"/>
              <w:rPr>
                <w:rFonts w:ascii="仿宋_GB2312" w:eastAsia="仿宋_GB2312"/>
                <w:szCs w:val="21"/>
              </w:rPr>
            </w:pPr>
            <w:r>
              <w:rPr>
                <w:rFonts w:ascii="仿宋_GB2312" w:eastAsia="仿宋_GB2312" w:hint="eastAsia"/>
                <w:szCs w:val="21"/>
              </w:rPr>
              <w:t>0</w:t>
            </w:r>
          </w:p>
        </w:tc>
        <w:tc>
          <w:tcPr>
            <w:tcW w:w="1134" w:type="dxa"/>
            <w:vAlign w:val="center"/>
          </w:tcPr>
          <w:p w:rsidR="00827BE6" w:rsidRPr="00986FF9" w:rsidRDefault="00A313FE" w:rsidP="008F18E7">
            <w:pPr>
              <w:spacing w:line="400" w:lineRule="exact"/>
              <w:jc w:val="center"/>
              <w:rPr>
                <w:rFonts w:ascii="仿宋_GB2312" w:eastAsia="仿宋_GB2312"/>
                <w:szCs w:val="21"/>
              </w:rPr>
            </w:pPr>
            <w:r>
              <w:rPr>
                <w:rFonts w:ascii="仿宋_GB2312" w:eastAsia="仿宋_GB2312" w:hint="eastAsia"/>
                <w:szCs w:val="21"/>
              </w:rPr>
              <w:t>0</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17</w:t>
            </w:r>
          </w:p>
        </w:tc>
        <w:tc>
          <w:tcPr>
            <w:tcW w:w="731" w:type="dxa"/>
            <w:vMerge/>
            <w:vAlign w:val="center"/>
          </w:tcPr>
          <w:p w:rsidR="00827BE6" w:rsidRPr="00986FF9" w:rsidRDefault="00827BE6" w:rsidP="002C2F12">
            <w:pPr>
              <w:spacing w:line="400" w:lineRule="exact"/>
              <w:jc w:val="center"/>
              <w:rPr>
                <w:rFonts w:ascii="仿宋_GB2312" w:eastAsia="仿宋_GB2312"/>
                <w:szCs w:val="21"/>
              </w:rPr>
            </w:pP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校本教材</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本</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0</w:t>
            </w:r>
          </w:p>
        </w:tc>
        <w:tc>
          <w:tcPr>
            <w:tcW w:w="1275" w:type="dxa"/>
            <w:vAlign w:val="center"/>
          </w:tcPr>
          <w:p w:rsidR="00827BE6" w:rsidRPr="00986FF9" w:rsidRDefault="00980474" w:rsidP="008F18E7">
            <w:pPr>
              <w:spacing w:line="400" w:lineRule="exact"/>
              <w:jc w:val="center"/>
              <w:rPr>
                <w:rFonts w:ascii="仿宋_GB2312" w:eastAsia="仿宋_GB2312"/>
                <w:szCs w:val="21"/>
              </w:rPr>
            </w:pPr>
            <w:r>
              <w:rPr>
                <w:rFonts w:ascii="仿宋_GB2312" w:eastAsia="仿宋_GB2312" w:hint="eastAsia"/>
                <w:szCs w:val="21"/>
              </w:rPr>
              <w:t>3</w:t>
            </w:r>
          </w:p>
        </w:tc>
        <w:tc>
          <w:tcPr>
            <w:tcW w:w="1418" w:type="dxa"/>
            <w:vAlign w:val="center"/>
          </w:tcPr>
          <w:p w:rsidR="00827BE6" w:rsidRPr="00986FF9" w:rsidRDefault="00A313FE" w:rsidP="008F18E7">
            <w:pPr>
              <w:spacing w:line="400" w:lineRule="exact"/>
              <w:jc w:val="center"/>
              <w:rPr>
                <w:rFonts w:ascii="仿宋_GB2312" w:eastAsia="仿宋_GB2312"/>
                <w:szCs w:val="21"/>
              </w:rPr>
            </w:pPr>
            <w:r>
              <w:rPr>
                <w:rFonts w:ascii="仿宋_GB2312" w:eastAsia="仿宋_GB2312" w:hint="eastAsia"/>
                <w:szCs w:val="21"/>
              </w:rPr>
              <w:t>0</w:t>
            </w:r>
          </w:p>
        </w:tc>
        <w:tc>
          <w:tcPr>
            <w:tcW w:w="1134" w:type="dxa"/>
            <w:vAlign w:val="center"/>
          </w:tcPr>
          <w:p w:rsidR="00827BE6" w:rsidRPr="00986FF9" w:rsidRDefault="00A313FE" w:rsidP="008F18E7">
            <w:pPr>
              <w:spacing w:line="400" w:lineRule="exact"/>
              <w:jc w:val="center"/>
              <w:rPr>
                <w:rFonts w:ascii="仿宋_GB2312" w:eastAsia="仿宋_GB2312"/>
                <w:szCs w:val="21"/>
              </w:rPr>
            </w:pPr>
            <w:r>
              <w:rPr>
                <w:rFonts w:ascii="仿宋_GB2312" w:eastAsia="仿宋_GB2312" w:hint="eastAsia"/>
                <w:szCs w:val="21"/>
              </w:rPr>
              <w:t>0</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18</w:t>
            </w:r>
          </w:p>
        </w:tc>
        <w:tc>
          <w:tcPr>
            <w:tcW w:w="731" w:type="dxa"/>
            <w:vMerge w:val="restart"/>
            <w:vAlign w:val="center"/>
          </w:tcPr>
          <w:p w:rsidR="00827BE6" w:rsidRPr="00986FF9" w:rsidRDefault="00827BE6" w:rsidP="002C2F12">
            <w:pPr>
              <w:spacing w:line="400" w:lineRule="exact"/>
              <w:jc w:val="center"/>
              <w:rPr>
                <w:rFonts w:ascii="仿宋_GB2312" w:eastAsia="仿宋_GB2312"/>
                <w:szCs w:val="21"/>
              </w:rPr>
            </w:pPr>
            <w:r w:rsidRPr="00986FF9">
              <w:rPr>
                <w:rFonts w:ascii="仿宋_GB2312" w:eastAsia="仿宋_GB2312" w:hint="eastAsia"/>
                <w:szCs w:val="21"/>
              </w:rPr>
              <w:t>办学效益</w:t>
            </w: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毕业生就业率</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w:t>
            </w:r>
          </w:p>
        </w:tc>
        <w:tc>
          <w:tcPr>
            <w:tcW w:w="1276"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95</w:t>
            </w:r>
          </w:p>
        </w:tc>
        <w:tc>
          <w:tcPr>
            <w:tcW w:w="1275" w:type="dxa"/>
            <w:vAlign w:val="center"/>
          </w:tcPr>
          <w:p w:rsidR="00827BE6" w:rsidRPr="00986FF9" w:rsidRDefault="008D3A2A" w:rsidP="008F18E7">
            <w:pPr>
              <w:spacing w:line="400" w:lineRule="exact"/>
              <w:jc w:val="center"/>
              <w:rPr>
                <w:rFonts w:ascii="仿宋_GB2312" w:eastAsia="仿宋_GB2312"/>
                <w:szCs w:val="21"/>
              </w:rPr>
            </w:pPr>
            <w:r>
              <w:rPr>
                <w:rFonts w:ascii="仿宋_GB2312" w:eastAsia="仿宋_GB2312" w:hint="eastAsia"/>
                <w:szCs w:val="21"/>
              </w:rPr>
              <w:t>96</w:t>
            </w:r>
          </w:p>
        </w:tc>
        <w:tc>
          <w:tcPr>
            <w:tcW w:w="1418"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96</w:t>
            </w:r>
          </w:p>
        </w:tc>
        <w:tc>
          <w:tcPr>
            <w:tcW w:w="1134" w:type="dxa"/>
            <w:vAlign w:val="center"/>
          </w:tcPr>
          <w:p w:rsidR="00827BE6" w:rsidRPr="00986FF9" w:rsidRDefault="00827BE6" w:rsidP="008F18E7">
            <w:pPr>
              <w:spacing w:line="400" w:lineRule="exact"/>
              <w:jc w:val="center"/>
              <w:rPr>
                <w:rFonts w:ascii="仿宋_GB2312" w:eastAsia="仿宋_GB2312"/>
                <w:szCs w:val="21"/>
              </w:rPr>
            </w:pPr>
            <w:r w:rsidRPr="00986FF9">
              <w:rPr>
                <w:rFonts w:ascii="仿宋_GB2312" w:eastAsia="仿宋_GB2312" w:hint="eastAsia"/>
                <w:szCs w:val="21"/>
              </w:rPr>
              <w:t>1</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19</w:t>
            </w:r>
          </w:p>
        </w:tc>
        <w:tc>
          <w:tcPr>
            <w:tcW w:w="731" w:type="dxa"/>
            <w:vMerge/>
          </w:tcPr>
          <w:p w:rsidR="00827BE6" w:rsidRPr="00986FF9" w:rsidRDefault="00827BE6" w:rsidP="002C2F12">
            <w:pPr>
              <w:spacing w:line="400" w:lineRule="exact"/>
              <w:rPr>
                <w:rFonts w:ascii="仿宋_GB2312" w:eastAsia="仿宋_GB2312"/>
                <w:szCs w:val="21"/>
              </w:rPr>
            </w:pPr>
          </w:p>
        </w:tc>
        <w:tc>
          <w:tcPr>
            <w:tcW w:w="2111" w:type="dxa"/>
          </w:tcPr>
          <w:p w:rsidR="00827BE6" w:rsidRPr="00986FF9" w:rsidRDefault="00827BE6" w:rsidP="00540EFA">
            <w:pPr>
              <w:spacing w:line="300" w:lineRule="exact"/>
              <w:rPr>
                <w:rFonts w:ascii="仿宋_GB2312" w:eastAsia="仿宋_GB2312"/>
                <w:szCs w:val="21"/>
              </w:rPr>
            </w:pPr>
            <w:r w:rsidRPr="00986FF9">
              <w:rPr>
                <w:rFonts w:ascii="仿宋_GB2312" w:eastAsia="仿宋_GB2312" w:hint="eastAsia"/>
                <w:szCs w:val="21"/>
              </w:rPr>
              <w:t>在国家、省、市级职业技能大赛获奖数</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个</w:t>
            </w:r>
          </w:p>
        </w:tc>
        <w:tc>
          <w:tcPr>
            <w:tcW w:w="1276" w:type="dxa"/>
            <w:vAlign w:val="center"/>
          </w:tcPr>
          <w:p w:rsidR="00827BE6" w:rsidRPr="00986FF9" w:rsidRDefault="00FE1B27" w:rsidP="008F18E7">
            <w:pPr>
              <w:spacing w:line="400" w:lineRule="exact"/>
              <w:jc w:val="center"/>
              <w:rPr>
                <w:rFonts w:ascii="仿宋_GB2312" w:eastAsia="仿宋_GB2312"/>
                <w:szCs w:val="21"/>
              </w:rPr>
            </w:pPr>
            <w:r>
              <w:rPr>
                <w:rFonts w:ascii="仿宋_GB2312" w:eastAsia="仿宋_GB2312" w:hint="eastAsia"/>
                <w:szCs w:val="21"/>
              </w:rPr>
              <w:t>----------</w:t>
            </w:r>
          </w:p>
        </w:tc>
        <w:tc>
          <w:tcPr>
            <w:tcW w:w="1275" w:type="dxa"/>
            <w:vAlign w:val="center"/>
          </w:tcPr>
          <w:p w:rsidR="00827BE6" w:rsidRPr="00986FF9" w:rsidRDefault="00FE1B27" w:rsidP="008F18E7">
            <w:pPr>
              <w:spacing w:line="400" w:lineRule="exact"/>
              <w:jc w:val="center"/>
              <w:rPr>
                <w:rFonts w:ascii="仿宋_GB2312" w:eastAsia="仿宋_GB2312"/>
                <w:szCs w:val="21"/>
              </w:rPr>
            </w:pPr>
            <w:r>
              <w:rPr>
                <w:rFonts w:ascii="仿宋_GB2312" w:eastAsia="仿宋_GB2312" w:hint="eastAsia"/>
                <w:szCs w:val="21"/>
              </w:rPr>
              <w:t>----------</w:t>
            </w:r>
          </w:p>
        </w:tc>
        <w:tc>
          <w:tcPr>
            <w:tcW w:w="1418" w:type="dxa"/>
            <w:vAlign w:val="center"/>
          </w:tcPr>
          <w:p w:rsidR="00827BE6" w:rsidRPr="00986FF9" w:rsidRDefault="00FE1B27" w:rsidP="008F18E7">
            <w:pPr>
              <w:spacing w:line="400" w:lineRule="exact"/>
              <w:jc w:val="center"/>
              <w:rPr>
                <w:rFonts w:ascii="仿宋_GB2312" w:eastAsia="仿宋_GB2312"/>
                <w:szCs w:val="21"/>
              </w:rPr>
            </w:pPr>
            <w:r>
              <w:rPr>
                <w:rFonts w:ascii="仿宋_GB2312" w:eastAsia="仿宋_GB2312" w:hint="eastAsia"/>
                <w:szCs w:val="21"/>
              </w:rPr>
              <w:t>163</w:t>
            </w:r>
          </w:p>
        </w:tc>
        <w:tc>
          <w:tcPr>
            <w:tcW w:w="1134" w:type="dxa"/>
            <w:vAlign w:val="center"/>
          </w:tcPr>
          <w:p w:rsidR="00827BE6" w:rsidRPr="00986FF9" w:rsidRDefault="00FE1B27" w:rsidP="008F18E7">
            <w:pPr>
              <w:spacing w:line="400" w:lineRule="exact"/>
              <w:jc w:val="center"/>
              <w:rPr>
                <w:rFonts w:ascii="仿宋_GB2312" w:eastAsia="仿宋_GB2312"/>
                <w:szCs w:val="21"/>
              </w:rPr>
            </w:pPr>
            <w:r>
              <w:rPr>
                <w:rFonts w:ascii="仿宋_GB2312" w:eastAsia="仿宋_GB2312" w:hint="eastAsia"/>
                <w:szCs w:val="21"/>
              </w:rPr>
              <w:t>--------</w:t>
            </w:r>
          </w:p>
        </w:tc>
      </w:tr>
      <w:tr w:rsidR="00827BE6" w:rsidRPr="00986FF9" w:rsidTr="00F35B88">
        <w:tc>
          <w:tcPr>
            <w:tcW w:w="527"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20</w:t>
            </w:r>
          </w:p>
        </w:tc>
        <w:tc>
          <w:tcPr>
            <w:tcW w:w="731" w:type="dxa"/>
            <w:vMerge/>
          </w:tcPr>
          <w:p w:rsidR="00827BE6" w:rsidRPr="00986FF9" w:rsidRDefault="00827BE6" w:rsidP="002C2F12">
            <w:pPr>
              <w:spacing w:line="400" w:lineRule="exact"/>
              <w:rPr>
                <w:rFonts w:ascii="仿宋_GB2312" w:eastAsia="仿宋_GB2312"/>
                <w:szCs w:val="21"/>
              </w:rPr>
            </w:pPr>
          </w:p>
        </w:tc>
        <w:tc>
          <w:tcPr>
            <w:tcW w:w="2111" w:type="dxa"/>
          </w:tcPr>
          <w:p w:rsidR="00827BE6" w:rsidRPr="00986FF9" w:rsidRDefault="00827BE6" w:rsidP="002C2F12">
            <w:pPr>
              <w:spacing w:line="400" w:lineRule="exact"/>
              <w:rPr>
                <w:rFonts w:ascii="仿宋_GB2312" w:eastAsia="仿宋_GB2312"/>
                <w:szCs w:val="21"/>
              </w:rPr>
            </w:pPr>
            <w:r w:rsidRPr="00986FF9">
              <w:rPr>
                <w:rFonts w:ascii="仿宋_GB2312" w:eastAsia="仿宋_GB2312" w:hint="eastAsia"/>
                <w:szCs w:val="21"/>
              </w:rPr>
              <w:t>公开发表论文数</w:t>
            </w:r>
          </w:p>
        </w:tc>
        <w:tc>
          <w:tcPr>
            <w:tcW w:w="992" w:type="dxa"/>
          </w:tcPr>
          <w:p w:rsidR="00827BE6" w:rsidRPr="00986FF9" w:rsidRDefault="00827BE6" w:rsidP="00F35B88">
            <w:pPr>
              <w:spacing w:line="400" w:lineRule="exact"/>
              <w:jc w:val="center"/>
              <w:rPr>
                <w:rFonts w:ascii="仿宋_GB2312" w:eastAsia="仿宋_GB2312"/>
                <w:szCs w:val="21"/>
              </w:rPr>
            </w:pPr>
            <w:r w:rsidRPr="00986FF9">
              <w:rPr>
                <w:rFonts w:ascii="仿宋_GB2312" w:eastAsia="仿宋_GB2312" w:hint="eastAsia"/>
                <w:szCs w:val="21"/>
              </w:rPr>
              <w:t>篇</w:t>
            </w:r>
          </w:p>
        </w:tc>
        <w:tc>
          <w:tcPr>
            <w:tcW w:w="1276" w:type="dxa"/>
            <w:vAlign w:val="center"/>
          </w:tcPr>
          <w:p w:rsidR="00827BE6" w:rsidRPr="00986FF9" w:rsidRDefault="00FE1B27" w:rsidP="008F18E7">
            <w:pPr>
              <w:spacing w:line="400" w:lineRule="exact"/>
              <w:jc w:val="center"/>
              <w:rPr>
                <w:rFonts w:ascii="仿宋_GB2312" w:eastAsia="仿宋_GB2312"/>
                <w:szCs w:val="21"/>
              </w:rPr>
            </w:pPr>
            <w:r>
              <w:rPr>
                <w:rFonts w:ascii="仿宋_GB2312" w:eastAsia="仿宋_GB2312" w:hint="eastAsia"/>
                <w:szCs w:val="21"/>
              </w:rPr>
              <w:t>----------</w:t>
            </w:r>
          </w:p>
        </w:tc>
        <w:tc>
          <w:tcPr>
            <w:tcW w:w="1275" w:type="dxa"/>
            <w:vAlign w:val="center"/>
          </w:tcPr>
          <w:p w:rsidR="00827BE6" w:rsidRPr="00986FF9" w:rsidRDefault="00FE1B27" w:rsidP="008F18E7">
            <w:pPr>
              <w:spacing w:line="400" w:lineRule="exact"/>
              <w:jc w:val="center"/>
              <w:rPr>
                <w:rFonts w:ascii="仿宋_GB2312" w:eastAsia="仿宋_GB2312"/>
                <w:szCs w:val="21"/>
              </w:rPr>
            </w:pPr>
            <w:r>
              <w:rPr>
                <w:rFonts w:ascii="仿宋_GB2312" w:eastAsia="仿宋_GB2312" w:hint="eastAsia"/>
                <w:szCs w:val="21"/>
              </w:rPr>
              <w:t>----------</w:t>
            </w:r>
          </w:p>
        </w:tc>
        <w:tc>
          <w:tcPr>
            <w:tcW w:w="1418" w:type="dxa"/>
            <w:vAlign w:val="center"/>
          </w:tcPr>
          <w:p w:rsidR="00827BE6" w:rsidRPr="00986FF9" w:rsidRDefault="00456C1B" w:rsidP="008F18E7">
            <w:pPr>
              <w:spacing w:line="400" w:lineRule="exact"/>
              <w:jc w:val="center"/>
              <w:rPr>
                <w:rFonts w:ascii="仿宋_GB2312" w:eastAsia="仿宋_GB2312"/>
                <w:szCs w:val="21"/>
              </w:rPr>
            </w:pPr>
            <w:r>
              <w:rPr>
                <w:rFonts w:ascii="仿宋_GB2312" w:eastAsia="仿宋_GB2312" w:hint="eastAsia"/>
                <w:szCs w:val="21"/>
              </w:rPr>
              <w:t>30</w:t>
            </w:r>
          </w:p>
        </w:tc>
        <w:tc>
          <w:tcPr>
            <w:tcW w:w="1134" w:type="dxa"/>
            <w:vAlign w:val="center"/>
          </w:tcPr>
          <w:p w:rsidR="00827BE6" w:rsidRPr="00986FF9" w:rsidRDefault="00FE1B27" w:rsidP="008F18E7">
            <w:pPr>
              <w:spacing w:line="400" w:lineRule="exact"/>
              <w:jc w:val="center"/>
              <w:rPr>
                <w:rFonts w:ascii="仿宋_GB2312" w:eastAsia="仿宋_GB2312"/>
                <w:szCs w:val="21"/>
              </w:rPr>
            </w:pPr>
            <w:r>
              <w:rPr>
                <w:rFonts w:ascii="仿宋_GB2312" w:eastAsia="仿宋_GB2312" w:hint="eastAsia"/>
                <w:szCs w:val="21"/>
              </w:rPr>
              <w:t>--------</w:t>
            </w:r>
          </w:p>
        </w:tc>
      </w:tr>
    </w:tbl>
    <w:p w:rsidR="00935F7B" w:rsidRDefault="00935F7B" w:rsidP="004D1B58">
      <w:pPr>
        <w:spacing w:line="560" w:lineRule="exact"/>
        <w:ind w:firstLineChars="250" w:firstLine="800"/>
        <w:rPr>
          <w:rFonts w:ascii="黑体" w:eastAsia="黑体" w:hAnsi="黑体"/>
          <w:sz w:val="32"/>
          <w:szCs w:val="32"/>
        </w:rPr>
      </w:pPr>
      <w:r w:rsidRPr="00EF1E36">
        <w:rPr>
          <w:rFonts w:ascii="黑体" w:eastAsia="黑体" w:hAnsi="黑体" w:hint="eastAsia"/>
          <w:sz w:val="32"/>
          <w:szCs w:val="32"/>
        </w:rPr>
        <w:lastRenderedPageBreak/>
        <w:t>二、示范校建设工作机制与举措</w:t>
      </w:r>
    </w:p>
    <w:p w:rsidR="00E369C4" w:rsidRPr="00FA0291" w:rsidRDefault="00FA0291" w:rsidP="00260C5F">
      <w:pPr>
        <w:spacing w:line="560" w:lineRule="exact"/>
        <w:ind w:firstLine="630"/>
        <w:rPr>
          <w:rFonts w:ascii="楷体_GB2312" w:eastAsia="楷体_GB2312"/>
          <w:sz w:val="32"/>
          <w:szCs w:val="32"/>
        </w:rPr>
      </w:pPr>
      <w:r w:rsidRPr="00FA0291">
        <w:rPr>
          <w:rFonts w:ascii="楷体_GB2312" w:eastAsia="楷体_GB2312" w:hint="eastAsia"/>
          <w:sz w:val="32"/>
          <w:szCs w:val="32"/>
        </w:rPr>
        <w:t>（</w:t>
      </w:r>
      <w:r w:rsidR="00D55F29">
        <w:rPr>
          <w:rFonts w:ascii="楷体_GB2312" w:eastAsia="楷体_GB2312" w:hint="eastAsia"/>
          <w:sz w:val="32"/>
          <w:szCs w:val="32"/>
        </w:rPr>
        <w:t>一</w:t>
      </w:r>
      <w:r w:rsidRPr="00FA0291">
        <w:rPr>
          <w:rFonts w:ascii="楷体_GB2312" w:eastAsia="楷体_GB2312" w:hint="eastAsia"/>
          <w:sz w:val="32"/>
          <w:szCs w:val="32"/>
        </w:rPr>
        <w:t>）</w:t>
      </w:r>
      <w:r w:rsidR="00E369C4" w:rsidRPr="00FA0291">
        <w:rPr>
          <w:rFonts w:ascii="楷体_GB2312" w:eastAsia="楷体_GB2312" w:hint="eastAsia"/>
          <w:sz w:val="32"/>
          <w:szCs w:val="32"/>
        </w:rPr>
        <w:t>示范校建设保障机制</w:t>
      </w:r>
    </w:p>
    <w:p w:rsidR="009726D9" w:rsidRPr="00FA0291" w:rsidRDefault="009726D9" w:rsidP="00260C5F">
      <w:pPr>
        <w:spacing w:line="560" w:lineRule="exact"/>
        <w:ind w:firstLine="560"/>
        <w:rPr>
          <w:rFonts w:ascii="仿宋_GB2312" w:eastAsia="仿宋_GB2312"/>
          <w:b/>
          <w:sz w:val="32"/>
          <w:szCs w:val="32"/>
        </w:rPr>
      </w:pPr>
      <w:r w:rsidRPr="00FA0291">
        <w:rPr>
          <w:rFonts w:ascii="仿宋_GB2312" w:eastAsia="仿宋_GB2312" w:hint="eastAsia"/>
          <w:b/>
          <w:sz w:val="32"/>
          <w:szCs w:val="32"/>
        </w:rPr>
        <w:t>1.加强组织领导，为项目实施提供组织保障</w:t>
      </w:r>
    </w:p>
    <w:p w:rsidR="009726D9" w:rsidRPr="009726D9" w:rsidRDefault="009726D9" w:rsidP="00260C5F">
      <w:pPr>
        <w:spacing w:line="560" w:lineRule="exact"/>
        <w:ind w:firstLine="560"/>
        <w:rPr>
          <w:rFonts w:ascii="仿宋_GB2312" w:eastAsia="仿宋_GB2312"/>
          <w:sz w:val="32"/>
          <w:szCs w:val="32"/>
        </w:rPr>
      </w:pPr>
      <w:r w:rsidRPr="009726D9">
        <w:rPr>
          <w:rFonts w:ascii="仿宋_GB2312" w:eastAsia="仿宋_GB2312" w:hint="eastAsia"/>
          <w:sz w:val="32"/>
          <w:szCs w:val="32"/>
        </w:rPr>
        <w:t>认真学习国家中长期教育改革发展规划纲要和示范校建设有关文件，成立以校长为组长、科室主要负责人为成员的项目建设领导小组，领导小组下设办公室和各工作小组，明确职责，重点解决项目建设中的突出问题，确保建设计划有效落实。成立由校内外专家共同组成的示范校建设专家指导委员会，引进行业、企业专家、职教专家指导学校项目建设和教育教学改革，建立专家指导常态机制。</w:t>
      </w:r>
    </w:p>
    <w:p w:rsidR="009726D9" w:rsidRPr="00F84463" w:rsidRDefault="009726D9" w:rsidP="00260C5F">
      <w:pPr>
        <w:spacing w:line="560" w:lineRule="exact"/>
        <w:ind w:firstLine="560"/>
        <w:rPr>
          <w:rFonts w:ascii="仿宋_GB2312" w:eastAsia="仿宋_GB2312"/>
          <w:b/>
          <w:sz w:val="32"/>
          <w:szCs w:val="32"/>
        </w:rPr>
      </w:pPr>
      <w:r w:rsidRPr="00F84463">
        <w:rPr>
          <w:rFonts w:ascii="仿宋_GB2312" w:eastAsia="仿宋_GB2312" w:hint="eastAsia"/>
          <w:b/>
          <w:sz w:val="32"/>
          <w:szCs w:val="32"/>
        </w:rPr>
        <w:t>2.构建制度体系，为项目实施提供制度保障</w:t>
      </w:r>
    </w:p>
    <w:p w:rsidR="009726D9" w:rsidRPr="009726D9" w:rsidRDefault="00F84463" w:rsidP="00260C5F">
      <w:pPr>
        <w:spacing w:line="560" w:lineRule="exact"/>
        <w:ind w:firstLine="560"/>
        <w:rPr>
          <w:rFonts w:ascii="仿宋_GB2312" w:eastAsia="仿宋_GB2312"/>
          <w:sz w:val="32"/>
          <w:szCs w:val="32"/>
        </w:rPr>
      </w:pPr>
      <w:r w:rsidRPr="009726D9">
        <w:rPr>
          <w:rFonts w:ascii="仿宋_GB2312" w:eastAsia="仿宋_GB2312" w:hint="eastAsia"/>
          <w:sz w:val="32"/>
          <w:szCs w:val="32"/>
        </w:rPr>
        <w:t>按照建设示范性学校的要求，</w:t>
      </w:r>
      <w:r w:rsidR="009726D9" w:rsidRPr="009726D9">
        <w:rPr>
          <w:rFonts w:ascii="仿宋_GB2312" w:eastAsia="仿宋_GB2312" w:hint="eastAsia"/>
          <w:sz w:val="32"/>
          <w:szCs w:val="32"/>
        </w:rPr>
        <w:t>从制度建设人本化、教学运行程序化、质量控制标准化的角度，保证学校的教学管理、人事管理等各项制度能保障和促进工学结合、培养高素质技能型人才等任务的实现。制定</w:t>
      </w:r>
      <w:r w:rsidR="0055797A">
        <w:rPr>
          <w:rFonts w:ascii="仿宋_GB2312" w:eastAsia="仿宋_GB2312" w:hint="eastAsia"/>
          <w:sz w:val="32"/>
          <w:szCs w:val="32"/>
        </w:rPr>
        <w:t>了</w:t>
      </w:r>
      <w:r w:rsidR="009726D9" w:rsidRPr="009726D9">
        <w:rPr>
          <w:rFonts w:ascii="仿宋_GB2312" w:eastAsia="仿宋_GB2312" w:hint="eastAsia"/>
          <w:sz w:val="32"/>
          <w:szCs w:val="32"/>
        </w:rPr>
        <w:t>《临夏州职业技术学校示范学校建设项目实施管理办法》、《临夏州职业技术学校示范学校建设项目经费管理实施细则》，建立项目工作例会制度、项目经费使用学期预算制度、项目建设集体研讨制度和项目建设奖励制度，实现项目管理的规范化、科学化、精细化，确保建设项目高质量地完成。</w:t>
      </w:r>
    </w:p>
    <w:p w:rsidR="009726D9" w:rsidRPr="00BF5B0E" w:rsidRDefault="009726D9" w:rsidP="00260C5F">
      <w:pPr>
        <w:spacing w:line="560" w:lineRule="exact"/>
        <w:ind w:firstLine="560"/>
        <w:rPr>
          <w:rFonts w:ascii="仿宋_GB2312" w:eastAsia="仿宋_GB2312"/>
          <w:b/>
          <w:sz w:val="32"/>
          <w:szCs w:val="32"/>
        </w:rPr>
      </w:pPr>
      <w:r w:rsidRPr="00BF5B0E">
        <w:rPr>
          <w:rFonts w:ascii="仿宋_GB2312" w:eastAsia="仿宋_GB2312" w:hint="eastAsia"/>
          <w:b/>
          <w:sz w:val="32"/>
          <w:szCs w:val="32"/>
        </w:rPr>
        <w:t>3.建立完善的监督体系，为项目实施提供机制保障</w:t>
      </w:r>
    </w:p>
    <w:p w:rsidR="005044D3" w:rsidRDefault="009726D9" w:rsidP="00260C5F">
      <w:pPr>
        <w:spacing w:line="560" w:lineRule="exact"/>
        <w:ind w:firstLine="560"/>
        <w:rPr>
          <w:rFonts w:ascii="仿宋_GB2312" w:eastAsia="仿宋_GB2312"/>
          <w:sz w:val="32"/>
          <w:szCs w:val="32"/>
        </w:rPr>
      </w:pPr>
      <w:r w:rsidRPr="009726D9">
        <w:rPr>
          <w:rFonts w:ascii="仿宋_GB2312" w:eastAsia="仿宋_GB2312" w:hint="eastAsia"/>
          <w:sz w:val="32"/>
          <w:szCs w:val="32"/>
        </w:rPr>
        <w:t>建立以分管纪检工作</w:t>
      </w:r>
      <w:r w:rsidR="00C440E0">
        <w:rPr>
          <w:rFonts w:ascii="仿宋_GB2312" w:eastAsia="仿宋_GB2312" w:hint="eastAsia"/>
          <w:sz w:val="32"/>
          <w:szCs w:val="32"/>
        </w:rPr>
        <w:t>党委委员、</w:t>
      </w:r>
      <w:r w:rsidRPr="009726D9">
        <w:rPr>
          <w:rFonts w:ascii="仿宋_GB2312" w:eastAsia="仿宋_GB2312" w:hint="eastAsia"/>
          <w:sz w:val="32"/>
          <w:szCs w:val="32"/>
        </w:rPr>
        <w:t>副校长为组长的项目建设监督机构，负责信息收集、反馈，定期检查示范学校建设各项工作，对建设项目进行全程监控。负责对项目建设进行</w:t>
      </w:r>
      <w:r w:rsidRPr="009726D9">
        <w:rPr>
          <w:rFonts w:ascii="仿宋_GB2312" w:eastAsia="仿宋_GB2312" w:hint="eastAsia"/>
          <w:sz w:val="32"/>
          <w:szCs w:val="32"/>
        </w:rPr>
        <w:lastRenderedPageBreak/>
        <w:t>监督检查，监督项目建设资金的管理和使用情况，确保方案实施进度和质量。</w:t>
      </w:r>
      <w:bookmarkStart w:id="0" w:name="_Toc487212368"/>
      <w:bookmarkStart w:id="1" w:name="_Toc487362241"/>
    </w:p>
    <w:p w:rsidR="009726D9" w:rsidRPr="005044D3" w:rsidRDefault="009726D9" w:rsidP="00260C5F">
      <w:pPr>
        <w:spacing w:line="560" w:lineRule="exact"/>
        <w:ind w:firstLine="560"/>
        <w:rPr>
          <w:rFonts w:ascii="楷体_GB2312" w:eastAsia="楷体_GB2312"/>
          <w:sz w:val="32"/>
          <w:szCs w:val="32"/>
        </w:rPr>
      </w:pPr>
      <w:r w:rsidRPr="005044D3">
        <w:rPr>
          <w:rFonts w:ascii="楷体_GB2312" w:eastAsia="楷体_GB2312" w:hint="eastAsia"/>
          <w:sz w:val="32"/>
          <w:szCs w:val="32"/>
        </w:rPr>
        <w:t>（</w:t>
      </w:r>
      <w:r w:rsidR="00D55F29">
        <w:rPr>
          <w:rFonts w:ascii="楷体_GB2312" w:eastAsia="楷体_GB2312" w:hint="eastAsia"/>
          <w:sz w:val="32"/>
          <w:szCs w:val="32"/>
        </w:rPr>
        <w:t>二</w:t>
      </w:r>
      <w:r w:rsidRPr="005044D3">
        <w:rPr>
          <w:rFonts w:ascii="楷体_GB2312" w:eastAsia="楷体_GB2312" w:hint="eastAsia"/>
          <w:sz w:val="32"/>
          <w:szCs w:val="32"/>
        </w:rPr>
        <w:t>）过程管理</w:t>
      </w:r>
      <w:bookmarkEnd w:id="0"/>
      <w:bookmarkEnd w:id="1"/>
    </w:p>
    <w:p w:rsidR="009726D9" w:rsidRPr="009726D9" w:rsidRDefault="009726D9" w:rsidP="00260C5F">
      <w:pPr>
        <w:spacing w:line="560" w:lineRule="exact"/>
        <w:ind w:firstLine="560"/>
        <w:rPr>
          <w:rFonts w:ascii="仿宋_GB2312" w:eastAsia="仿宋_GB2312"/>
          <w:sz w:val="32"/>
          <w:szCs w:val="32"/>
        </w:rPr>
      </w:pPr>
      <w:r w:rsidRPr="009726D9">
        <w:rPr>
          <w:rFonts w:ascii="仿宋_GB2312" w:eastAsia="仿宋_GB2312" w:hint="eastAsia"/>
          <w:sz w:val="32"/>
          <w:szCs w:val="32"/>
        </w:rPr>
        <w:t>加强对重点支持专业建设和特色项目建设的过程管理，确保建设过程科学、严谨、务实、高效，达到预期的目的。</w:t>
      </w:r>
    </w:p>
    <w:p w:rsidR="009726D9" w:rsidRPr="00BF4F7C" w:rsidRDefault="00BF4F7C" w:rsidP="00260C5F">
      <w:pPr>
        <w:spacing w:line="560" w:lineRule="exact"/>
        <w:ind w:firstLine="560"/>
        <w:rPr>
          <w:rFonts w:ascii="仿宋_GB2312" w:eastAsia="仿宋_GB2312"/>
          <w:b/>
          <w:sz w:val="32"/>
          <w:szCs w:val="32"/>
        </w:rPr>
      </w:pPr>
      <w:r w:rsidRPr="00BF4F7C">
        <w:rPr>
          <w:rFonts w:ascii="仿宋_GB2312" w:eastAsia="仿宋_GB2312" w:hint="eastAsia"/>
          <w:b/>
          <w:sz w:val="32"/>
          <w:szCs w:val="32"/>
        </w:rPr>
        <w:t>1.</w:t>
      </w:r>
      <w:r w:rsidR="009726D9" w:rsidRPr="00BF4F7C">
        <w:rPr>
          <w:rFonts w:ascii="仿宋_GB2312" w:eastAsia="仿宋_GB2312" w:hint="eastAsia"/>
          <w:b/>
          <w:sz w:val="32"/>
          <w:szCs w:val="32"/>
        </w:rPr>
        <w:t>明确任务，责任到人</w:t>
      </w:r>
    </w:p>
    <w:p w:rsidR="009726D9" w:rsidRPr="009726D9" w:rsidRDefault="009726D9" w:rsidP="00260C5F">
      <w:pPr>
        <w:spacing w:line="560" w:lineRule="exact"/>
        <w:ind w:firstLine="560"/>
        <w:rPr>
          <w:rFonts w:ascii="仿宋_GB2312" w:eastAsia="仿宋_GB2312"/>
          <w:sz w:val="32"/>
          <w:szCs w:val="32"/>
        </w:rPr>
      </w:pPr>
      <w:r w:rsidRPr="009726D9">
        <w:rPr>
          <w:rFonts w:ascii="仿宋_GB2312" w:eastAsia="仿宋_GB2312" w:hint="eastAsia"/>
          <w:sz w:val="32"/>
          <w:szCs w:val="32"/>
        </w:rPr>
        <w:t>建立学习、培训、合作交流机制，为示范校建设目标的实现提供保障。建立全员参与、人人行动的内部配套政策、机制、制度和组织支撑，确保措施落实到位。依据项目建设方案和任务书，合理分解任务，靠实责任，形成“人人有任务、事事有人管”的良好局面。</w:t>
      </w:r>
    </w:p>
    <w:p w:rsidR="009726D9" w:rsidRPr="00BF4F7C" w:rsidRDefault="00BF4F7C" w:rsidP="00260C5F">
      <w:pPr>
        <w:spacing w:line="560" w:lineRule="exact"/>
        <w:ind w:firstLine="560"/>
        <w:rPr>
          <w:rFonts w:ascii="仿宋_GB2312" w:eastAsia="仿宋_GB2312"/>
          <w:b/>
          <w:sz w:val="32"/>
          <w:szCs w:val="32"/>
        </w:rPr>
      </w:pPr>
      <w:r w:rsidRPr="00BF4F7C">
        <w:rPr>
          <w:rFonts w:ascii="仿宋_GB2312" w:eastAsia="仿宋_GB2312" w:hint="eastAsia"/>
          <w:b/>
          <w:sz w:val="32"/>
          <w:szCs w:val="32"/>
        </w:rPr>
        <w:t>2.</w:t>
      </w:r>
      <w:r w:rsidR="009726D9" w:rsidRPr="00BF4F7C">
        <w:rPr>
          <w:rFonts w:ascii="仿宋_GB2312" w:eastAsia="仿宋_GB2312" w:hint="eastAsia"/>
          <w:b/>
          <w:sz w:val="32"/>
          <w:szCs w:val="32"/>
        </w:rPr>
        <w:t>加强管理，科学实施</w:t>
      </w:r>
    </w:p>
    <w:p w:rsidR="009726D9" w:rsidRPr="009726D9" w:rsidRDefault="009726D9" w:rsidP="00260C5F">
      <w:pPr>
        <w:spacing w:line="560" w:lineRule="exact"/>
        <w:ind w:firstLine="560"/>
        <w:rPr>
          <w:rFonts w:ascii="仿宋_GB2312" w:eastAsia="仿宋_GB2312"/>
          <w:sz w:val="32"/>
          <w:szCs w:val="32"/>
        </w:rPr>
      </w:pPr>
      <w:r w:rsidRPr="009726D9">
        <w:rPr>
          <w:rFonts w:ascii="仿宋_GB2312" w:eastAsia="仿宋_GB2312" w:hint="eastAsia"/>
          <w:sz w:val="32"/>
          <w:szCs w:val="32"/>
        </w:rPr>
        <w:t>建设项目实行目标管理，各专项建设工作组在项目建设办公室的指导协调下，依据项目建设方案和任务书确定阶段工作计划组织实施，并对出现的问题及时研究解决。实行项目建设的定期报告制度，随时接受各级主管部门的验收检查。</w:t>
      </w:r>
    </w:p>
    <w:p w:rsidR="009726D9" w:rsidRPr="009726D9" w:rsidRDefault="00C440E0" w:rsidP="00260C5F">
      <w:pPr>
        <w:spacing w:line="560" w:lineRule="exact"/>
        <w:ind w:firstLine="560"/>
        <w:rPr>
          <w:rFonts w:ascii="仿宋_GB2312" w:eastAsia="仿宋_GB2312"/>
          <w:sz w:val="32"/>
          <w:szCs w:val="32"/>
        </w:rPr>
      </w:pPr>
      <w:r>
        <w:rPr>
          <w:rFonts w:ascii="仿宋_GB2312" w:eastAsia="仿宋_GB2312" w:hint="eastAsia"/>
          <w:sz w:val="32"/>
          <w:szCs w:val="32"/>
        </w:rPr>
        <w:t>加强对省级财政专项经费的使用和管理，实行</w:t>
      </w:r>
      <w:r w:rsidR="009726D9" w:rsidRPr="009726D9">
        <w:rPr>
          <w:rFonts w:ascii="仿宋_GB2312" w:eastAsia="仿宋_GB2312" w:hint="eastAsia"/>
          <w:sz w:val="32"/>
          <w:szCs w:val="32"/>
        </w:rPr>
        <w:t>专款专用，严格执行建设项目预算，合理有效使用各项建设经费。对资金投向、年度资金安排、固定资产购置等实行全过程管理，确保如期完成建设目标。</w:t>
      </w:r>
    </w:p>
    <w:p w:rsidR="009726D9" w:rsidRPr="00BF4F7C" w:rsidRDefault="00BF4F7C" w:rsidP="00260C5F">
      <w:pPr>
        <w:spacing w:line="560" w:lineRule="exact"/>
        <w:ind w:firstLine="560"/>
        <w:rPr>
          <w:rFonts w:ascii="仿宋_GB2312" w:eastAsia="仿宋_GB2312"/>
          <w:b/>
          <w:sz w:val="32"/>
          <w:szCs w:val="32"/>
        </w:rPr>
      </w:pPr>
      <w:r w:rsidRPr="00BF4F7C">
        <w:rPr>
          <w:rFonts w:ascii="仿宋_GB2312" w:eastAsia="仿宋_GB2312" w:hint="eastAsia"/>
          <w:b/>
          <w:sz w:val="32"/>
          <w:szCs w:val="32"/>
        </w:rPr>
        <w:t>3.</w:t>
      </w:r>
      <w:r w:rsidR="009726D9" w:rsidRPr="00BF4F7C">
        <w:rPr>
          <w:rFonts w:ascii="仿宋_GB2312" w:eastAsia="仿宋_GB2312" w:hint="eastAsia"/>
          <w:b/>
          <w:sz w:val="32"/>
          <w:szCs w:val="32"/>
        </w:rPr>
        <w:t>跟踪督查，科学评价</w:t>
      </w:r>
    </w:p>
    <w:p w:rsidR="00020F60" w:rsidRDefault="009726D9" w:rsidP="00260C5F">
      <w:pPr>
        <w:spacing w:line="560" w:lineRule="exact"/>
        <w:ind w:firstLine="560"/>
        <w:rPr>
          <w:rFonts w:ascii="仿宋_GB2312" w:eastAsia="仿宋_GB2312"/>
          <w:sz w:val="32"/>
          <w:szCs w:val="32"/>
        </w:rPr>
      </w:pPr>
      <w:r w:rsidRPr="009726D9">
        <w:rPr>
          <w:rFonts w:ascii="仿宋_GB2312" w:eastAsia="仿宋_GB2312" w:hint="eastAsia"/>
          <w:sz w:val="32"/>
          <w:szCs w:val="32"/>
        </w:rPr>
        <w:t>学校示范校项目建设办公室和监督组根据有关规定，依据项目建设方案和任务书的预期目标和验收要点，制定切实可行的项目建设评估办法和评估指标体系，对各项目建设工</w:t>
      </w:r>
      <w:r w:rsidRPr="009726D9">
        <w:rPr>
          <w:rFonts w:ascii="仿宋_GB2312" w:eastAsia="仿宋_GB2312" w:hint="eastAsia"/>
          <w:sz w:val="32"/>
          <w:szCs w:val="32"/>
        </w:rPr>
        <w:lastRenderedPageBreak/>
        <w:t>作的进度和质量随时进行监控，对项目阶段建设情况和整体完成情况进行验收；制定项目建设绩效考核办法，对建设方案执行情况和项目的实际效果进行定期的绩效评估与考核，</w:t>
      </w:r>
      <w:r w:rsidR="00AE3647">
        <w:rPr>
          <w:rFonts w:ascii="仿宋_GB2312" w:eastAsia="仿宋_GB2312" w:hint="eastAsia"/>
          <w:sz w:val="32"/>
          <w:szCs w:val="32"/>
        </w:rPr>
        <w:t>提出评估意见和改进建议，</w:t>
      </w:r>
      <w:r w:rsidRPr="009726D9">
        <w:rPr>
          <w:rFonts w:ascii="仿宋_GB2312" w:eastAsia="仿宋_GB2312" w:hint="eastAsia"/>
          <w:sz w:val="32"/>
          <w:szCs w:val="32"/>
        </w:rPr>
        <w:t>并做好接受上级部门的检查、验收工作。</w:t>
      </w:r>
      <w:bookmarkStart w:id="2" w:name="_Toc487212369"/>
      <w:bookmarkStart w:id="3" w:name="_Toc487362242"/>
    </w:p>
    <w:p w:rsidR="009726D9" w:rsidRPr="00122C5E" w:rsidRDefault="009726D9" w:rsidP="00260C5F">
      <w:pPr>
        <w:spacing w:line="560" w:lineRule="exact"/>
        <w:ind w:firstLine="560"/>
        <w:rPr>
          <w:rFonts w:ascii="楷体_GB2312" w:eastAsia="楷体_GB2312"/>
          <w:sz w:val="32"/>
          <w:szCs w:val="32"/>
        </w:rPr>
      </w:pPr>
      <w:r w:rsidRPr="00122C5E">
        <w:rPr>
          <w:rFonts w:ascii="楷体_GB2312" w:eastAsia="楷体_GB2312" w:hint="eastAsia"/>
          <w:sz w:val="32"/>
          <w:szCs w:val="32"/>
        </w:rPr>
        <w:t>（</w:t>
      </w:r>
      <w:r w:rsidR="00260C5F">
        <w:rPr>
          <w:rFonts w:ascii="楷体_GB2312" w:eastAsia="楷体_GB2312" w:hint="eastAsia"/>
          <w:sz w:val="32"/>
          <w:szCs w:val="32"/>
        </w:rPr>
        <w:t>三</w:t>
      </w:r>
      <w:r w:rsidRPr="00122C5E">
        <w:rPr>
          <w:rFonts w:ascii="楷体_GB2312" w:eastAsia="楷体_GB2312" w:hint="eastAsia"/>
          <w:sz w:val="32"/>
          <w:szCs w:val="32"/>
        </w:rPr>
        <w:t>）经费保障</w:t>
      </w:r>
      <w:bookmarkEnd w:id="2"/>
      <w:bookmarkEnd w:id="3"/>
    </w:p>
    <w:p w:rsidR="00483D02" w:rsidRDefault="009726D9" w:rsidP="001320E4">
      <w:pPr>
        <w:pStyle w:val="a6"/>
        <w:spacing w:after="0" w:line="560" w:lineRule="exact"/>
        <w:ind w:leftChars="0" w:left="0" w:firstLine="640"/>
        <w:rPr>
          <w:rFonts w:ascii="仿宋_GB2312" w:eastAsia="仿宋_GB2312" w:hAnsiTheme="minorHAnsi" w:cstheme="minorBidi"/>
          <w:kern w:val="2"/>
          <w:sz w:val="32"/>
          <w:szCs w:val="32"/>
          <w:lang w:eastAsia="zh-CN" w:bidi="ar-SA"/>
        </w:rPr>
      </w:pPr>
      <w:r w:rsidRPr="009726D9">
        <w:rPr>
          <w:rFonts w:ascii="仿宋_GB2312" w:eastAsia="仿宋_GB2312" w:hAnsiTheme="minorHAnsi" w:cstheme="minorBidi" w:hint="eastAsia"/>
          <w:kern w:val="2"/>
          <w:sz w:val="32"/>
          <w:szCs w:val="32"/>
          <w:lang w:eastAsia="zh-CN" w:bidi="ar-SA"/>
        </w:rPr>
        <w:t>示范</w:t>
      </w:r>
      <w:r w:rsidR="00FD573B" w:rsidRPr="009726D9">
        <w:rPr>
          <w:rFonts w:ascii="仿宋_GB2312" w:eastAsia="仿宋_GB2312" w:hAnsiTheme="minorHAnsi" w:cstheme="minorBidi" w:hint="eastAsia"/>
          <w:kern w:val="2"/>
          <w:sz w:val="32"/>
          <w:szCs w:val="32"/>
          <w:lang w:eastAsia="zh-CN" w:bidi="ar-SA"/>
        </w:rPr>
        <w:t>校</w:t>
      </w:r>
      <w:r w:rsidRPr="009726D9">
        <w:rPr>
          <w:rFonts w:ascii="仿宋_GB2312" w:eastAsia="仿宋_GB2312" w:hAnsiTheme="minorHAnsi" w:cstheme="minorBidi" w:hint="eastAsia"/>
          <w:kern w:val="2"/>
          <w:sz w:val="32"/>
          <w:szCs w:val="32"/>
          <w:lang w:eastAsia="zh-CN" w:bidi="ar-SA"/>
        </w:rPr>
        <w:t>建设项目资金总额860万元。依据《临夏州职业技术学校示范学校建设项目专项经费管理实施细则》对项目资金进行统一管理。</w:t>
      </w:r>
    </w:p>
    <w:p w:rsidR="007E08F7" w:rsidRPr="007E08F7" w:rsidRDefault="007E08F7" w:rsidP="001320E4">
      <w:pPr>
        <w:pStyle w:val="a6"/>
        <w:spacing w:after="0" w:line="560" w:lineRule="exact"/>
        <w:ind w:leftChars="0" w:left="0" w:firstLine="640"/>
        <w:rPr>
          <w:rFonts w:ascii="楷体_GB2312" w:eastAsia="楷体_GB2312" w:hAnsiTheme="minorHAnsi" w:cstheme="minorBidi"/>
          <w:kern w:val="2"/>
          <w:sz w:val="32"/>
          <w:szCs w:val="32"/>
          <w:lang w:eastAsia="zh-CN" w:bidi="ar-SA"/>
        </w:rPr>
      </w:pPr>
      <w:r w:rsidRPr="007E08F7">
        <w:rPr>
          <w:rFonts w:ascii="楷体_GB2312" w:eastAsia="楷体_GB2312" w:hAnsiTheme="minorHAnsi" w:cstheme="minorBidi" w:hint="eastAsia"/>
          <w:kern w:val="2"/>
          <w:sz w:val="32"/>
          <w:szCs w:val="32"/>
          <w:lang w:eastAsia="zh-CN" w:bidi="ar-SA"/>
        </w:rPr>
        <w:t>（四）准备</w:t>
      </w:r>
      <w:r w:rsidR="00F421AF">
        <w:rPr>
          <w:rFonts w:ascii="楷体_GB2312" w:eastAsia="楷体_GB2312" w:hAnsiTheme="minorHAnsi" w:cstheme="minorBidi" w:hint="eastAsia"/>
          <w:kern w:val="2"/>
          <w:sz w:val="32"/>
          <w:szCs w:val="32"/>
          <w:lang w:eastAsia="zh-CN" w:bidi="ar-SA"/>
        </w:rPr>
        <w:t>工作</w:t>
      </w:r>
    </w:p>
    <w:p w:rsidR="00F421AF" w:rsidRPr="00F421AF" w:rsidRDefault="00F421AF" w:rsidP="00F421AF">
      <w:pPr>
        <w:spacing w:line="560" w:lineRule="exact"/>
        <w:ind w:firstLineChars="250" w:firstLine="803"/>
        <w:rPr>
          <w:rFonts w:ascii="仿宋_GB2312" w:eastAsia="仿宋_GB2312" w:hAnsi="宋体"/>
          <w:b/>
          <w:sz w:val="32"/>
          <w:szCs w:val="32"/>
        </w:rPr>
      </w:pPr>
      <w:r>
        <w:rPr>
          <w:rFonts w:ascii="仿宋_GB2312" w:eastAsia="仿宋_GB2312" w:hAnsi="宋体" w:hint="eastAsia"/>
          <w:b/>
          <w:sz w:val="32"/>
          <w:szCs w:val="32"/>
        </w:rPr>
        <w:t>1.</w:t>
      </w:r>
      <w:r w:rsidRPr="00331CA4">
        <w:rPr>
          <w:rFonts w:ascii="仿宋_GB2312" w:eastAsia="仿宋_GB2312" w:hAnsi="宋体" w:hint="eastAsia"/>
          <w:b/>
          <w:sz w:val="32"/>
          <w:szCs w:val="32"/>
        </w:rPr>
        <w:t>充分调研，制定方案。</w:t>
      </w:r>
      <w:r>
        <w:rPr>
          <w:rFonts w:ascii="仿宋_GB2312" w:eastAsia="仿宋_GB2312" w:hAnsi="宋体" w:hint="eastAsia"/>
          <w:sz w:val="32"/>
          <w:szCs w:val="32"/>
        </w:rPr>
        <w:t>结合学校</w:t>
      </w:r>
      <w:r w:rsidRPr="00B821CA">
        <w:rPr>
          <w:rFonts w:ascii="仿宋_GB2312" w:eastAsia="仿宋_GB2312" w:hAnsi="宋体" w:hint="eastAsia"/>
          <w:sz w:val="32"/>
          <w:szCs w:val="32"/>
        </w:rPr>
        <w:t>办学实际</w:t>
      </w:r>
      <w:r>
        <w:rPr>
          <w:rFonts w:ascii="仿宋_GB2312" w:eastAsia="仿宋_GB2312" w:hAnsi="宋体" w:hint="eastAsia"/>
          <w:sz w:val="32"/>
          <w:szCs w:val="32"/>
        </w:rPr>
        <w:t>和特色优势，确定了建设</w:t>
      </w:r>
      <w:r w:rsidRPr="00B821CA">
        <w:rPr>
          <w:rFonts w:ascii="仿宋_GB2312" w:eastAsia="仿宋_GB2312" w:hAnsi="宋体" w:hint="eastAsia"/>
          <w:sz w:val="32"/>
          <w:szCs w:val="32"/>
        </w:rPr>
        <w:t>3个重点建设专业及</w:t>
      </w:r>
      <w:r>
        <w:rPr>
          <w:rFonts w:ascii="仿宋_GB2312" w:eastAsia="仿宋_GB2312" w:hAnsi="宋体" w:hint="eastAsia"/>
          <w:sz w:val="32"/>
          <w:szCs w:val="32"/>
        </w:rPr>
        <w:t>1个特色项目。</w:t>
      </w:r>
      <w:r w:rsidRPr="00B821CA">
        <w:rPr>
          <w:rFonts w:ascii="仿宋_GB2312" w:eastAsia="仿宋_GB2312" w:hAnsi="宋体" w:hint="eastAsia"/>
          <w:sz w:val="32"/>
          <w:szCs w:val="32"/>
        </w:rPr>
        <w:t>多次</w:t>
      </w:r>
      <w:r>
        <w:rPr>
          <w:rFonts w:ascii="仿宋_GB2312" w:eastAsia="仿宋_GB2312" w:hAnsi="宋体" w:hint="eastAsia"/>
          <w:sz w:val="32"/>
          <w:szCs w:val="32"/>
        </w:rPr>
        <w:t>组织</w:t>
      </w:r>
      <w:r w:rsidRPr="00B821CA">
        <w:rPr>
          <w:rFonts w:ascii="仿宋_GB2312" w:eastAsia="仿宋_GB2312" w:hAnsi="宋体" w:hint="eastAsia"/>
          <w:sz w:val="32"/>
          <w:szCs w:val="32"/>
        </w:rPr>
        <w:t>召开</w:t>
      </w:r>
      <w:r>
        <w:rPr>
          <w:rFonts w:ascii="仿宋_GB2312" w:eastAsia="仿宋_GB2312" w:hAnsi="宋体" w:hint="eastAsia"/>
          <w:sz w:val="32"/>
          <w:szCs w:val="32"/>
        </w:rPr>
        <w:t>会议</w:t>
      </w:r>
      <w:r w:rsidRPr="00B821CA">
        <w:rPr>
          <w:rFonts w:ascii="仿宋_GB2312" w:eastAsia="仿宋_GB2312" w:hAnsi="宋体" w:hint="eastAsia"/>
          <w:sz w:val="32"/>
          <w:szCs w:val="32"/>
        </w:rPr>
        <w:t>，</w:t>
      </w:r>
      <w:r>
        <w:rPr>
          <w:rFonts w:ascii="仿宋_GB2312" w:eastAsia="仿宋_GB2312" w:hAnsi="宋体" w:hint="eastAsia"/>
          <w:sz w:val="32"/>
          <w:szCs w:val="32"/>
        </w:rPr>
        <w:t>安排部署工作，并</w:t>
      </w:r>
      <w:r w:rsidRPr="00B821CA">
        <w:rPr>
          <w:rFonts w:ascii="仿宋_GB2312" w:eastAsia="仿宋_GB2312" w:hAnsi="宋体" w:hint="eastAsia"/>
          <w:sz w:val="32"/>
          <w:szCs w:val="32"/>
        </w:rPr>
        <w:t>邀请省内外专家参与指导，讨论</w:t>
      </w:r>
      <w:r>
        <w:rPr>
          <w:rFonts w:ascii="仿宋_GB2312" w:eastAsia="仿宋_GB2312" w:hAnsi="宋体" w:hint="eastAsia"/>
          <w:sz w:val="32"/>
          <w:szCs w:val="32"/>
        </w:rPr>
        <w:t>修改完善，科学编制了《</w:t>
      </w:r>
      <w:r w:rsidRPr="00B821CA">
        <w:rPr>
          <w:rFonts w:ascii="仿宋_GB2312" w:eastAsia="仿宋_GB2312" w:hAnsi="宋体" w:hint="eastAsia"/>
          <w:sz w:val="32"/>
          <w:szCs w:val="32"/>
        </w:rPr>
        <w:t>项目</w:t>
      </w:r>
      <w:r>
        <w:rPr>
          <w:rFonts w:ascii="仿宋_GB2312" w:eastAsia="仿宋_GB2312" w:hAnsi="宋体" w:hint="eastAsia"/>
          <w:sz w:val="32"/>
          <w:szCs w:val="32"/>
        </w:rPr>
        <w:t>建设</w:t>
      </w:r>
      <w:r w:rsidRPr="00B821CA">
        <w:rPr>
          <w:rFonts w:ascii="仿宋_GB2312" w:eastAsia="仿宋_GB2312" w:hAnsi="宋体" w:hint="eastAsia"/>
          <w:sz w:val="32"/>
          <w:szCs w:val="32"/>
        </w:rPr>
        <w:t>方案</w:t>
      </w:r>
      <w:r>
        <w:rPr>
          <w:rFonts w:ascii="仿宋_GB2312" w:eastAsia="仿宋_GB2312" w:hAnsi="宋体" w:hint="eastAsia"/>
          <w:sz w:val="32"/>
          <w:szCs w:val="32"/>
        </w:rPr>
        <w:t>》</w:t>
      </w:r>
      <w:r w:rsidRPr="00B821CA">
        <w:rPr>
          <w:rFonts w:ascii="仿宋_GB2312" w:eastAsia="仿宋_GB2312" w:hAnsi="宋体" w:hint="eastAsia"/>
          <w:sz w:val="32"/>
          <w:szCs w:val="32"/>
        </w:rPr>
        <w:t>和</w:t>
      </w:r>
      <w:r>
        <w:rPr>
          <w:rFonts w:ascii="仿宋_GB2312" w:eastAsia="仿宋_GB2312" w:hAnsi="宋体" w:hint="eastAsia"/>
          <w:sz w:val="32"/>
          <w:szCs w:val="32"/>
        </w:rPr>
        <w:t>《项目</w:t>
      </w:r>
      <w:r w:rsidRPr="00B821CA">
        <w:rPr>
          <w:rFonts w:ascii="仿宋_GB2312" w:eastAsia="仿宋_GB2312" w:hAnsi="宋体" w:hint="eastAsia"/>
          <w:sz w:val="32"/>
          <w:szCs w:val="32"/>
        </w:rPr>
        <w:t>任务书</w:t>
      </w:r>
      <w:r>
        <w:rPr>
          <w:rFonts w:ascii="仿宋_GB2312" w:eastAsia="仿宋_GB2312" w:hAnsi="宋体" w:hint="eastAsia"/>
          <w:sz w:val="32"/>
          <w:szCs w:val="32"/>
        </w:rPr>
        <w:t>》。</w:t>
      </w:r>
    </w:p>
    <w:p w:rsidR="005235C4" w:rsidRPr="002726EF" w:rsidRDefault="00F421AF" w:rsidP="002726EF">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2</w:t>
      </w:r>
      <w:r w:rsidRPr="00F421AF">
        <w:rPr>
          <w:rFonts w:ascii="仿宋_GB2312" w:eastAsia="仿宋_GB2312" w:hAnsi="宋体" w:hint="eastAsia"/>
          <w:b/>
          <w:sz w:val="32"/>
          <w:szCs w:val="32"/>
        </w:rPr>
        <w:t>.</w:t>
      </w:r>
      <w:r>
        <w:rPr>
          <w:rFonts w:ascii="仿宋_GB2312" w:eastAsia="仿宋_GB2312" w:hAnsi="宋体" w:hint="eastAsia"/>
          <w:b/>
          <w:sz w:val="32"/>
          <w:szCs w:val="32"/>
        </w:rPr>
        <w:t>学习</w:t>
      </w:r>
      <w:r w:rsidRPr="00E84955">
        <w:rPr>
          <w:rFonts w:ascii="仿宋_GB2312" w:eastAsia="仿宋_GB2312" w:hAnsi="宋体" w:hint="eastAsia"/>
          <w:b/>
          <w:sz w:val="32"/>
          <w:szCs w:val="32"/>
        </w:rPr>
        <w:t>考察，理清思路。</w:t>
      </w:r>
      <w:r w:rsidRPr="00B821CA">
        <w:rPr>
          <w:rFonts w:ascii="仿宋_GB2312" w:eastAsia="仿宋_GB2312" w:hAnsi="宋体" w:hint="eastAsia"/>
          <w:sz w:val="32"/>
          <w:szCs w:val="32"/>
        </w:rPr>
        <w:t>重点专业及特色项目负责人、</w:t>
      </w:r>
      <w:r w:rsidR="008F4904">
        <w:rPr>
          <w:rFonts w:ascii="仿宋_GB2312" w:eastAsia="仿宋_GB2312" w:hAnsi="宋体" w:hint="eastAsia"/>
          <w:sz w:val="32"/>
          <w:szCs w:val="32"/>
        </w:rPr>
        <w:t>骨干教师、</w:t>
      </w:r>
      <w:r w:rsidR="00C440E0">
        <w:rPr>
          <w:rFonts w:ascii="仿宋_GB2312" w:eastAsia="仿宋_GB2312" w:hAnsi="宋体" w:hint="eastAsia"/>
          <w:sz w:val="32"/>
          <w:szCs w:val="32"/>
        </w:rPr>
        <w:t>财务人员</w:t>
      </w:r>
      <w:r>
        <w:rPr>
          <w:rFonts w:ascii="仿宋_GB2312" w:eastAsia="仿宋_GB2312" w:hAnsi="宋体" w:hint="eastAsia"/>
          <w:sz w:val="32"/>
          <w:szCs w:val="32"/>
        </w:rPr>
        <w:t>赴</w:t>
      </w:r>
      <w:r w:rsidRPr="00B821CA">
        <w:rPr>
          <w:rFonts w:ascii="仿宋_GB2312" w:eastAsia="仿宋_GB2312" w:hAnsi="宋体" w:hint="eastAsia"/>
          <w:sz w:val="32"/>
          <w:szCs w:val="32"/>
        </w:rPr>
        <w:t>兰州理工中专、静宁县职教中心、庄浪县职教中心</w:t>
      </w:r>
      <w:r>
        <w:rPr>
          <w:rFonts w:ascii="仿宋_GB2312" w:eastAsia="仿宋_GB2312" w:hAnsi="宋体" w:hint="eastAsia"/>
          <w:sz w:val="32"/>
          <w:szCs w:val="32"/>
        </w:rPr>
        <w:t>3</w:t>
      </w:r>
      <w:r w:rsidRPr="00B821CA">
        <w:rPr>
          <w:rFonts w:ascii="仿宋_GB2312" w:eastAsia="仿宋_GB2312" w:hAnsi="宋体" w:hint="eastAsia"/>
          <w:sz w:val="32"/>
          <w:szCs w:val="32"/>
        </w:rPr>
        <w:t>所国家级示范学校进行了学习考察</w:t>
      </w:r>
      <w:r>
        <w:rPr>
          <w:rFonts w:ascii="仿宋_GB2312" w:eastAsia="仿宋_GB2312" w:hAnsi="宋体" w:hint="eastAsia"/>
          <w:sz w:val="32"/>
          <w:szCs w:val="32"/>
        </w:rPr>
        <w:t>，对他们的建设过程及取得的成果有了全面细致的了解</w:t>
      </w:r>
      <w:r w:rsidRPr="00D91211">
        <w:rPr>
          <w:rFonts w:ascii="仿宋_GB2312" w:eastAsia="仿宋_GB2312" w:hAnsi="宋体" w:hint="eastAsia"/>
          <w:sz w:val="32"/>
          <w:szCs w:val="32"/>
        </w:rPr>
        <w:t>。</w:t>
      </w:r>
      <w:r w:rsidR="002726EF">
        <w:rPr>
          <w:rFonts w:ascii="仿宋_GB2312" w:eastAsia="仿宋_GB2312" w:hAnsi="宋体" w:hint="eastAsia"/>
          <w:sz w:val="32"/>
          <w:szCs w:val="32"/>
        </w:rPr>
        <w:t>通过学习</w:t>
      </w:r>
      <w:r w:rsidR="002726EF" w:rsidRPr="00B821CA">
        <w:rPr>
          <w:rFonts w:ascii="仿宋_GB2312" w:eastAsia="仿宋_GB2312" w:hAnsi="宋体" w:hint="eastAsia"/>
          <w:sz w:val="32"/>
          <w:szCs w:val="32"/>
        </w:rPr>
        <w:t>开阔了视野，理清了工作思路，更明确了示范校建设工作的方向和重点，</w:t>
      </w:r>
      <w:r w:rsidR="002726EF" w:rsidRPr="00B821CA">
        <w:rPr>
          <w:rFonts w:ascii="仿宋_GB2312" w:eastAsia="仿宋_GB2312" w:hAnsi="宋体" w:cs="宋体" w:hint="eastAsia"/>
          <w:spacing w:val="-20"/>
          <w:sz w:val="32"/>
          <w:szCs w:val="32"/>
        </w:rPr>
        <w:t>加强了与兄弟学校的交流合作</w:t>
      </w:r>
      <w:r w:rsidR="002726EF">
        <w:rPr>
          <w:rFonts w:ascii="仿宋_GB2312" w:eastAsia="仿宋_GB2312" w:hAnsi="宋体" w:hint="eastAsia"/>
          <w:sz w:val="32"/>
          <w:szCs w:val="32"/>
        </w:rPr>
        <w:t>。</w:t>
      </w:r>
    </w:p>
    <w:p w:rsidR="005235C4" w:rsidRPr="00E3052F" w:rsidRDefault="005235C4" w:rsidP="005235C4">
      <w:pPr>
        <w:spacing w:line="560" w:lineRule="exact"/>
        <w:ind w:firstLine="630"/>
        <w:rPr>
          <w:rFonts w:ascii="仿宋_GB2312" w:eastAsia="仿宋_GB2312" w:hAnsi="宋体"/>
          <w:b/>
          <w:sz w:val="32"/>
          <w:szCs w:val="32"/>
        </w:rPr>
      </w:pPr>
      <w:r w:rsidRPr="005235C4">
        <w:rPr>
          <w:rFonts w:ascii="仿宋_GB2312" w:eastAsia="仿宋_GB2312" w:hAnsi="宋体" w:hint="eastAsia"/>
          <w:b/>
          <w:sz w:val="32"/>
          <w:szCs w:val="32"/>
        </w:rPr>
        <w:t>3.专家指导，</w:t>
      </w:r>
      <w:r w:rsidR="00E93909">
        <w:rPr>
          <w:rFonts w:ascii="仿宋_GB2312" w:eastAsia="仿宋_GB2312" w:hAnsi="宋体" w:hint="eastAsia"/>
          <w:b/>
          <w:sz w:val="32"/>
          <w:szCs w:val="32"/>
        </w:rPr>
        <w:t>交流经验</w:t>
      </w:r>
      <w:r>
        <w:rPr>
          <w:rFonts w:ascii="仿宋_GB2312" w:eastAsia="仿宋_GB2312" w:hAnsi="宋体" w:hint="eastAsia"/>
          <w:b/>
          <w:sz w:val="32"/>
          <w:szCs w:val="32"/>
        </w:rPr>
        <w:t>。</w:t>
      </w:r>
      <w:r w:rsidRPr="00087F55">
        <w:rPr>
          <w:rFonts w:ascii="仿宋_GB2312" w:eastAsia="仿宋_GB2312" w:hAnsi="仿宋" w:cs="仿宋" w:hint="eastAsia"/>
          <w:color w:val="000000"/>
          <w:sz w:val="32"/>
          <w:szCs w:val="32"/>
        </w:rPr>
        <w:t>邀请山东高校的邱以亮、赵京岚、刘欣荣三位教授莅临我校</w:t>
      </w:r>
      <w:r w:rsidRPr="00087F55">
        <w:rPr>
          <w:rFonts w:ascii="仿宋_GB2312" w:eastAsia="仿宋_GB2312" w:hint="eastAsia"/>
          <w:sz w:val="32"/>
          <w:szCs w:val="32"/>
        </w:rPr>
        <w:t>指导省级示范</w:t>
      </w:r>
      <w:proofErr w:type="gramStart"/>
      <w:r w:rsidRPr="00087F55">
        <w:rPr>
          <w:rFonts w:ascii="仿宋_GB2312" w:eastAsia="仿宋_GB2312" w:hint="eastAsia"/>
          <w:sz w:val="32"/>
          <w:szCs w:val="32"/>
        </w:rPr>
        <w:t>校创建</w:t>
      </w:r>
      <w:proofErr w:type="gramEnd"/>
      <w:r w:rsidRPr="00087F55">
        <w:rPr>
          <w:rFonts w:ascii="仿宋_GB2312" w:eastAsia="仿宋_GB2312" w:hint="eastAsia"/>
          <w:sz w:val="32"/>
          <w:szCs w:val="32"/>
        </w:rPr>
        <w:t>项目</w:t>
      </w:r>
      <w:r>
        <w:rPr>
          <w:rFonts w:ascii="仿宋_GB2312" w:eastAsia="仿宋_GB2312" w:hint="eastAsia"/>
          <w:sz w:val="32"/>
          <w:szCs w:val="32"/>
        </w:rPr>
        <w:t>，</w:t>
      </w:r>
      <w:r w:rsidRPr="00087F55">
        <w:rPr>
          <w:rFonts w:ascii="仿宋_GB2312" w:eastAsia="仿宋_GB2312" w:hint="eastAsia"/>
          <w:sz w:val="32"/>
          <w:szCs w:val="32"/>
        </w:rPr>
        <w:t>三位专家深入到教学、实训一线，通过查阅、访谈、听课等形</w:t>
      </w:r>
      <w:r w:rsidRPr="00087F55">
        <w:rPr>
          <w:rFonts w:ascii="仿宋_GB2312" w:eastAsia="仿宋_GB2312" w:hint="eastAsia"/>
          <w:sz w:val="32"/>
          <w:szCs w:val="32"/>
        </w:rPr>
        <w:lastRenderedPageBreak/>
        <w:t>式对学前教育、畜牧兽医和商务阿语专业教学资源、教学活动进行了调研，</w:t>
      </w:r>
      <w:r>
        <w:rPr>
          <w:rFonts w:ascii="仿宋_GB2312" w:eastAsia="仿宋_GB2312" w:hint="eastAsia"/>
          <w:sz w:val="32"/>
          <w:szCs w:val="32"/>
        </w:rPr>
        <w:t>并从</w:t>
      </w:r>
      <w:r w:rsidRPr="00087F55">
        <w:rPr>
          <w:rFonts w:ascii="仿宋_GB2312" w:eastAsia="仿宋_GB2312" w:hint="eastAsia"/>
          <w:sz w:val="32"/>
          <w:szCs w:val="32"/>
        </w:rPr>
        <w:t>专业建设、师资建设、信息化建设</w:t>
      </w:r>
      <w:r>
        <w:rPr>
          <w:rFonts w:ascii="仿宋_GB2312" w:eastAsia="仿宋_GB2312" w:hint="eastAsia"/>
          <w:sz w:val="32"/>
          <w:szCs w:val="32"/>
        </w:rPr>
        <w:t>、</w:t>
      </w:r>
      <w:r>
        <w:rPr>
          <w:rFonts w:ascii="仿宋_GB2312" w:eastAsia="仿宋_GB2312" w:hAnsi="仿宋" w:cs="仿宋" w:hint="eastAsia"/>
          <w:color w:val="000000"/>
          <w:sz w:val="32"/>
          <w:szCs w:val="32"/>
        </w:rPr>
        <w:t>精品资源共享课建设</w:t>
      </w:r>
      <w:r w:rsidRPr="00087F55">
        <w:rPr>
          <w:rFonts w:ascii="仿宋_GB2312" w:eastAsia="仿宋_GB2312" w:hint="eastAsia"/>
          <w:sz w:val="32"/>
          <w:szCs w:val="32"/>
        </w:rPr>
        <w:t>方面作了</w:t>
      </w:r>
      <w:r w:rsidR="000F356C">
        <w:rPr>
          <w:rFonts w:ascii="仿宋_GB2312" w:eastAsia="仿宋_GB2312" w:hint="eastAsia"/>
          <w:sz w:val="32"/>
          <w:szCs w:val="32"/>
        </w:rPr>
        <w:t>具体的</w:t>
      </w:r>
      <w:r w:rsidRPr="00087F55">
        <w:rPr>
          <w:rFonts w:ascii="仿宋_GB2312" w:eastAsia="仿宋_GB2312" w:hint="eastAsia"/>
          <w:sz w:val="32"/>
          <w:szCs w:val="32"/>
        </w:rPr>
        <w:t>指导</w:t>
      </w:r>
      <w:r>
        <w:rPr>
          <w:rFonts w:ascii="仿宋_GB2312" w:eastAsia="仿宋_GB2312" w:hAnsi="宋体" w:hint="eastAsia"/>
          <w:b/>
          <w:sz w:val="32"/>
          <w:szCs w:val="32"/>
        </w:rPr>
        <w:t>。</w:t>
      </w:r>
    </w:p>
    <w:p w:rsidR="00F421AF" w:rsidRPr="001A6979" w:rsidRDefault="00E93909" w:rsidP="00E93909">
      <w:pPr>
        <w:ind w:firstLineChars="200" w:firstLine="643"/>
        <w:rPr>
          <w:rFonts w:ascii="宋体" w:eastAsia="宋体" w:hAnsi="宋体" w:cs="宋体"/>
          <w:kern w:val="0"/>
          <w:sz w:val="24"/>
          <w:szCs w:val="24"/>
        </w:rPr>
      </w:pPr>
      <w:r w:rsidRPr="00E93909">
        <w:rPr>
          <w:rFonts w:ascii="仿宋_GB2312" w:eastAsia="仿宋_GB2312" w:hAnsi="宋体" w:hint="eastAsia"/>
          <w:b/>
          <w:sz w:val="32"/>
          <w:szCs w:val="32"/>
        </w:rPr>
        <w:t>4.专题培训，提高技</w:t>
      </w:r>
      <w:r w:rsidR="00E0677F">
        <w:rPr>
          <w:rFonts w:ascii="仿宋_GB2312" w:eastAsia="仿宋_GB2312" w:hAnsi="宋体" w:hint="eastAsia"/>
          <w:b/>
          <w:sz w:val="32"/>
          <w:szCs w:val="32"/>
        </w:rPr>
        <w:t>能</w:t>
      </w:r>
      <w:r w:rsidRPr="00E93909">
        <w:rPr>
          <w:rFonts w:ascii="仿宋_GB2312" w:eastAsia="仿宋_GB2312" w:hAnsi="宋体" w:hint="eastAsia"/>
          <w:b/>
          <w:sz w:val="32"/>
          <w:szCs w:val="32"/>
        </w:rPr>
        <w:t>。</w:t>
      </w:r>
      <w:r w:rsidR="005235C4">
        <w:rPr>
          <w:rFonts w:ascii="仿宋_GB2312" w:eastAsia="仿宋_GB2312" w:hint="eastAsia"/>
          <w:sz w:val="32"/>
          <w:szCs w:val="32"/>
        </w:rPr>
        <w:t>从传统教学到运用现代媒体技术教学，课程资源精品课的制作至关重要。</w:t>
      </w:r>
      <w:r w:rsidR="001A6979">
        <w:rPr>
          <w:rFonts w:ascii="仿宋_GB2312" w:eastAsia="仿宋_GB2312" w:hint="eastAsia"/>
          <w:sz w:val="32"/>
          <w:szCs w:val="32"/>
        </w:rPr>
        <w:t>学校</w:t>
      </w:r>
      <w:r w:rsidR="005235C4">
        <w:rPr>
          <w:rFonts w:ascii="仿宋_GB2312" w:eastAsia="仿宋_GB2312" w:hint="eastAsia"/>
          <w:sz w:val="32"/>
          <w:szCs w:val="32"/>
        </w:rPr>
        <w:t>邀请</w:t>
      </w:r>
      <w:r w:rsidR="003B56EC">
        <w:rPr>
          <w:rFonts w:ascii="仿宋_GB2312" w:eastAsia="仿宋_GB2312" w:hint="eastAsia"/>
          <w:sz w:val="32"/>
          <w:szCs w:val="32"/>
        </w:rPr>
        <w:t>教学资源库建设专家</w:t>
      </w:r>
      <w:r w:rsidR="005235C4">
        <w:rPr>
          <w:rFonts w:ascii="仿宋_GB2312" w:eastAsia="仿宋_GB2312" w:hint="eastAsia"/>
          <w:sz w:val="32"/>
          <w:szCs w:val="32"/>
        </w:rPr>
        <w:t>于金波为我校教师举行了</w:t>
      </w:r>
      <w:proofErr w:type="gramStart"/>
      <w:r w:rsidR="005235C4">
        <w:rPr>
          <w:rFonts w:ascii="仿宋_GB2312" w:eastAsia="仿宋_GB2312" w:hint="eastAsia"/>
          <w:sz w:val="32"/>
          <w:szCs w:val="32"/>
        </w:rPr>
        <w:t>微课制作</w:t>
      </w:r>
      <w:proofErr w:type="gramEnd"/>
      <w:r w:rsidR="005235C4">
        <w:rPr>
          <w:rFonts w:ascii="仿宋_GB2312" w:eastAsia="仿宋_GB2312" w:hint="eastAsia"/>
          <w:sz w:val="32"/>
          <w:szCs w:val="32"/>
        </w:rPr>
        <w:t>技术专题培训，从组建课程团队、知识点梳理、</w:t>
      </w:r>
      <w:proofErr w:type="gramStart"/>
      <w:r w:rsidR="005235C4">
        <w:rPr>
          <w:rFonts w:ascii="仿宋_GB2312" w:eastAsia="仿宋_GB2312" w:hint="eastAsia"/>
          <w:sz w:val="32"/>
          <w:szCs w:val="32"/>
        </w:rPr>
        <w:t>微课形式</w:t>
      </w:r>
      <w:proofErr w:type="gramEnd"/>
      <w:r w:rsidR="005235C4">
        <w:rPr>
          <w:rFonts w:ascii="仿宋_GB2312" w:eastAsia="仿宋_GB2312" w:hint="eastAsia"/>
          <w:sz w:val="32"/>
          <w:szCs w:val="32"/>
        </w:rPr>
        <w:t>、微课程的基础、</w:t>
      </w:r>
      <w:proofErr w:type="gramStart"/>
      <w:r w:rsidR="005235C4">
        <w:rPr>
          <w:rFonts w:ascii="仿宋_GB2312" w:eastAsia="仿宋_GB2312" w:hint="eastAsia"/>
          <w:sz w:val="32"/>
          <w:szCs w:val="32"/>
        </w:rPr>
        <w:t>微课的</w:t>
      </w:r>
      <w:proofErr w:type="gramEnd"/>
      <w:r w:rsidR="005235C4">
        <w:rPr>
          <w:rFonts w:ascii="仿宋_GB2312" w:eastAsia="仿宋_GB2312" w:hint="eastAsia"/>
          <w:sz w:val="32"/>
          <w:szCs w:val="32"/>
        </w:rPr>
        <w:t>脚本及录制注意事项五个方面为大家讲解了在线开放课程前期制作流程，每个过程应该注意</w:t>
      </w:r>
      <w:r w:rsidR="003E6B12">
        <w:rPr>
          <w:rFonts w:ascii="仿宋_GB2312" w:eastAsia="仿宋_GB2312" w:hint="eastAsia"/>
          <w:sz w:val="32"/>
          <w:szCs w:val="32"/>
        </w:rPr>
        <w:t>的</w:t>
      </w:r>
      <w:r w:rsidR="004B13FF">
        <w:rPr>
          <w:rFonts w:ascii="仿宋_GB2312" w:eastAsia="仿宋_GB2312" w:hint="eastAsia"/>
          <w:sz w:val="32"/>
          <w:szCs w:val="32"/>
        </w:rPr>
        <w:t>事项</w:t>
      </w:r>
      <w:r w:rsidR="005235C4">
        <w:rPr>
          <w:rFonts w:ascii="仿宋_GB2312" w:eastAsia="仿宋_GB2312" w:hint="eastAsia"/>
          <w:sz w:val="32"/>
          <w:szCs w:val="32"/>
        </w:rPr>
        <w:t>。</w:t>
      </w:r>
    </w:p>
    <w:p w:rsidR="00E645F6" w:rsidRDefault="00E369C4" w:rsidP="00E3052F">
      <w:pPr>
        <w:spacing w:line="560" w:lineRule="exact"/>
        <w:ind w:firstLine="630"/>
        <w:rPr>
          <w:rFonts w:ascii="黑体" w:eastAsia="黑体" w:hAnsi="黑体"/>
          <w:sz w:val="32"/>
          <w:szCs w:val="32"/>
        </w:rPr>
      </w:pPr>
      <w:r w:rsidRPr="00260C5F">
        <w:rPr>
          <w:rFonts w:ascii="黑体" w:eastAsia="黑体" w:hAnsi="黑体" w:hint="eastAsia"/>
          <w:sz w:val="32"/>
          <w:szCs w:val="32"/>
        </w:rPr>
        <w:t>三、示范校建设项目工作进展</w:t>
      </w:r>
    </w:p>
    <w:p w:rsidR="00E369C4" w:rsidRPr="00C67B21" w:rsidRDefault="00E369C4" w:rsidP="009D689E">
      <w:pPr>
        <w:spacing w:line="560" w:lineRule="exact"/>
        <w:ind w:firstLineChars="200" w:firstLine="640"/>
        <w:rPr>
          <w:rFonts w:ascii="楷体_GB2312" w:eastAsia="楷体_GB2312"/>
          <w:sz w:val="32"/>
          <w:szCs w:val="32"/>
        </w:rPr>
      </w:pPr>
      <w:r w:rsidRPr="00C67B21">
        <w:rPr>
          <w:rFonts w:ascii="楷体_GB2312" w:eastAsia="楷体_GB2312" w:hint="eastAsia"/>
          <w:sz w:val="32"/>
          <w:szCs w:val="32"/>
        </w:rPr>
        <w:t>(一)重点建设专业项目</w:t>
      </w:r>
    </w:p>
    <w:p w:rsidR="00E369C4" w:rsidRPr="00C67B21" w:rsidRDefault="00E369C4" w:rsidP="00AE0C90">
      <w:pPr>
        <w:spacing w:line="560" w:lineRule="exact"/>
        <w:ind w:firstLine="630"/>
        <w:rPr>
          <w:rFonts w:ascii="仿宋_GB2312" w:eastAsia="仿宋_GB2312"/>
          <w:b/>
          <w:sz w:val="32"/>
          <w:szCs w:val="32"/>
        </w:rPr>
      </w:pPr>
      <w:r w:rsidRPr="00C67B21">
        <w:rPr>
          <w:rFonts w:ascii="仿宋_GB2312" w:eastAsia="仿宋_GB2312" w:hint="eastAsia"/>
          <w:b/>
          <w:sz w:val="32"/>
          <w:szCs w:val="32"/>
        </w:rPr>
        <w:t>1、人才培养模式与课程体系建设</w:t>
      </w:r>
    </w:p>
    <w:p w:rsidR="00AE0C90" w:rsidRPr="00AE0C90" w:rsidRDefault="00C67B21" w:rsidP="00AE0C90">
      <w:pPr>
        <w:spacing w:line="560" w:lineRule="exact"/>
        <w:ind w:firstLine="630"/>
        <w:rPr>
          <w:rFonts w:ascii="仿宋_GB2312" w:eastAsia="仿宋_GB2312"/>
          <w:sz w:val="32"/>
          <w:szCs w:val="32"/>
        </w:rPr>
      </w:pPr>
      <w:r>
        <w:rPr>
          <w:rFonts w:ascii="仿宋_GB2312" w:eastAsia="仿宋_GB2312" w:hint="eastAsia"/>
          <w:sz w:val="32"/>
          <w:szCs w:val="32"/>
        </w:rPr>
        <w:t>通过调研，</w:t>
      </w:r>
      <w:r w:rsidR="00E77435">
        <w:rPr>
          <w:rFonts w:ascii="仿宋_GB2312" w:eastAsia="仿宋_GB2312" w:hint="eastAsia"/>
          <w:sz w:val="32"/>
          <w:szCs w:val="32"/>
        </w:rPr>
        <w:t>3个重点建设专业制定了人才需求调研报告（初稿）3个，</w:t>
      </w:r>
      <w:r w:rsidR="00446C8F">
        <w:rPr>
          <w:rFonts w:ascii="仿宋_GB2312" w:eastAsia="仿宋_GB2312" w:hint="eastAsia"/>
          <w:sz w:val="32"/>
          <w:szCs w:val="32"/>
        </w:rPr>
        <w:t>制定了人才培养方案</w:t>
      </w:r>
      <w:r w:rsidR="00C15D19">
        <w:rPr>
          <w:rFonts w:ascii="仿宋_GB2312" w:eastAsia="仿宋_GB2312" w:hint="eastAsia"/>
          <w:sz w:val="32"/>
          <w:szCs w:val="32"/>
        </w:rPr>
        <w:t>（初稿）</w:t>
      </w:r>
      <w:r w:rsidR="00446C8F">
        <w:rPr>
          <w:rFonts w:ascii="仿宋_GB2312" w:eastAsia="仿宋_GB2312" w:hint="eastAsia"/>
          <w:sz w:val="32"/>
          <w:szCs w:val="32"/>
        </w:rPr>
        <w:t>3个，</w:t>
      </w:r>
      <w:r w:rsidR="003D75ED">
        <w:rPr>
          <w:rFonts w:ascii="仿宋_GB2312" w:eastAsia="仿宋_GB2312" w:hint="eastAsia"/>
          <w:sz w:val="32"/>
          <w:szCs w:val="32"/>
        </w:rPr>
        <w:t>完成</w:t>
      </w:r>
      <w:r w:rsidR="00E77435">
        <w:rPr>
          <w:rFonts w:ascii="仿宋_GB2312" w:eastAsia="仿宋_GB2312" w:hint="eastAsia"/>
          <w:sz w:val="32"/>
          <w:szCs w:val="32"/>
        </w:rPr>
        <w:t>了</w:t>
      </w:r>
      <w:r w:rsidR="00215B26">
        <w:rPr>
          <w:rFonts w:ascii="仿宋_GB2312" w:eastAsia="仿宋_GB2312" w:hint="eastAsia"/>
          <w:sz w:val="32"/>
          <w:szCs w:val="32"/>
        </w:rPr>
        <w:t>课程体系改革方案（初稿）</w:t>
      </w:r>
      <w:r w:rsidR="00446C8F">
        <w:rPr>
          <w:rFonts w:ascii="仿宋_GB2312" w:eastAsia="仿宋_GB2312" w:hint="eastAsia"/>
          <w:sz w:val="32"/>
          <w:szCs w:val="32"/>
        </w:rPr>
        <w:t>，</w:t>
      </w:r>
      <w:r w:rsidR="00B05279">
        <w:rPr>
          <w:rFonts w:ascii="仿宋_GB2312" w:eastAsia="仿宋_GB2312" w:hint="eastAsia"/>
          <w:sz w:val="32"/>
          <w:szCs w:val="32"/>
        </w:rPr>
        <w:t>正在进行</w:t>
      </w:r>
      <w:r w:rsidR="00446C8F">
        <w:rPr>
          <w:rFonts w:ascii="仿宋_GB2312" w:eastAsia="仿宋_GB2312" w:hint="eastAsia"/>
          <w:sz w:val="32"/>
          <w:szCs w:val="32"/>
        </w:rPr>
        <w:t>精品课的开发和校本教材的编写</w:t>
      </w:r>
      <w:r w:rsidR="00215B26">
        <w:rPr>
          <w:rFonts w:ascii="仿宋_GB2312" w:eastAsia="仿宋_GB2312" w:hint="eastAsia"/>
          <w:sz w:val="32"/>
          <w:szCs w:val="32"/>
        </w:rPr>
        <w:t>工作</w:t>
      </w:r>
      <w:r w:rsidR="00446C8F">
        <w:rPr>
          <w:rFonts w:ascii="仿宋_GB2312" w:eastAsia="仿宋_GB2312" w:hint="eastAsia"/>
          <w:sz w:val="32"/>
          <w:szCs w:val="32"/>
        </w:rPr>
        <w:t>。</w:t>
      </w:r>
    </w:p>
    <w:p w:rsidR="00E369C4" w:rsidRPr="00141039" w:rsidRDefault="00E369C4" w:rsidP="00AE0C90">
      <w:pPr>
        <w:spacing w:line="560" w:lineRule="exact"/>
        <w:ind w:firstLine="630"/>
        <w:rPr>
          <w:rFonts w:ascii="仿宋_GB2312" w:eastAsia="仿宋_GB2312"/>
          <w:b/>
          <w:sz w:val="32"/>
          <w:szCs w:val="32"/>
        </w:rPr>
      </w:pPr>
      <w:r w:rsidRPr="00141039">
        <w:rPr>
          <w:rFonts w:ascii="仿宋_GB2312" w:eastAsia="仿宋_GB2312" w:hint="eastAsia"/>
          <w:b/>
          <w:sz w:val="32"/>
          <w:szCs w:val="32"/>
        </w:rPr>
        <w:t>2、教师队伍建设</w:t>
      </w:r>
    </w:p>
    <w:p w:rsidR="00AE0C90" w:rsidRDefault="00B21851" w:rsidP="00AE0C90">
      <w:pPr>
        <w:spacing w:line="560" w:lineRule="exact"/>
        <w:ind w:firstLine="630"/>
        <w:rPr>
          <w:rFonts w:ascii="仿宋_GB2312" w:eastAsia="仿宋_GB2312"/>
          <w:sz w:val="32"/>
          <w:szCs w:val="32"/>
        </w:rPr>
      </w:pPr>
      <w:r>
        <w:rPr>
          <w:rFonts w:ascii="仿宋_GB2312" w:eastAsia="仿宋_GB2312" w:hint="eastAsia"/>
          <w:sz w:val="32"/>
          <w:szCs w:val="32"/>
        </w:rPr>
        <w:t>制定了教师队伍培训方案，计划在</w:t>
      </w:r>
      <w:r w:rsidR="006D2A31">
        <w:rPr>
          <w:rFonts w:ascii="仿宋_GB2312" w:eastAsia="仿宋_GB2312" w:hint="eastAsia"/>
          <w:sz w:val="32"/>
          <w:szCs w:val="32"/>
        </w:rPr>
        <w:t>年底</w:t>
      </w:r>
      <w:r w:rsidR="002777D5">
        <w:rPr>
          <w:rFonts w:ascii="仿宋_GB2312" w:eastAsia="仿宋_GB2312" w:hint="eastAsia"/>
          <w:sz w:val="32"/>
          <w:szCs w:val="32"/>
        </w:rPr>
        <w:t>开展</w:t>
      </w:r>
      <w:r w:rsidR="00CB4A46">
        <w:rPr>
          <w:rFonts w:ascii="仿宋_GB2312" w:eastAsia="仿宋_GB2312" w:hint="eastAsia"/>
          <w:sz w:val="32"/>
          <w:szCs w:val="32"/>
        </w:rPr>
        <w:t>专业带头人、骨干教师、</w:t>
      </w:r>
      <w:r w:rsidR="003E72E1">
        <w:rPr>
          <w:rFonts w:ascii="仿宋_GB2312" w:eastAsia="仿宋_GB2312" w:hint="eastAsia"/>
          <w:sz w:val="32"/>
          <w:szCs w:val="32"/>
        </w:rPr>
        <w:t>双师型教师、兼职教师培训。</w:t>
      </w:r>
    </w:p>
    <w:p w:rsidR="00E369C4" w:rsidRPr="00141039" w:rsidRDefault="00E369C4" w:rsidP="00AE0C90">
      <w:pPr>
        <w:spacing w:line="560" w:lineRule="exact"/>
        <w:ind w:firstLine="630"/>
        <w:rPr>
          <w:rFonts w:ascii="仿宋_GB2312" w:eastAsia="仿宋_GB2312"/>
          <w:b/>
          <w:sz w:val="32"/>
          <w:szCs w:val="32"/>
        </w:rPr>
      </w:pPr>
      <w:r w:rsidRPr="00141039">
        <w:rPr>
          <w:rFonts w:ascii="仿宋_GB2312" w:eastAsia="仿宋_GB2312" w:hint="eastAsia"/>
          <w:b/>
          <w:sz w:val="32"/>
          <w:szCs w:val="32"/>
        </w:rPr>
        <w:t>3、校企合作、工学结合运行机制建设</w:t>
      </w:r>
    </w:p>
    <w:p w:rsidR="007D22AC" w:rsidRDefault="007D22AC" w:rsidP="00CD400E">
      <w:pPr>
        <w:spacing w:line="560" w:lineRule="exact"/>
        <w:ind w:firstLine="630"/>
        <w:rPr>
          <w:rFonts w:ascii="仿宋_GB2312" w:eastAsia="仿宋_GB2312"/>
          <w:sz w:val="32"/>
          <w:szCs w:val="32"/>
        </w:rPr>
      </w:pPr>
      <w:r>
        <w:rPr>
          <w:rFonts w:ascii="仿宋_GB2312" w:eastAsia="仿宋_GB2312" w:hint="eastAsia"/>
          <w:sz w:val="32"/>
          <w:szCs w:val="32"/>
        </w:rPr>
        <w:t>经过招投标、施工、验收</w:t>
      </w:r>
      <w:r w:rsidR="00644297">
        <w:rPr>
          <w:rFonts w:ascii="仿宋_GB2312" w:eastAsia="仿宋_GB2312" w:hint="eastAsia"/>
          <w:sz w:val="32"/>
          <w:szCs w:val="32"/>
        </w:rPr>
        <w:t>工作</w:t>
      </w:r>
      <w:r>
        <w:rPr>
          <w:rFonts w:ascii="仿宋_GB2312" w:eastAsia="仿宋_GB2312" w:hint="eastAsia"/>
          <w:sz w:val="32"/>
          <w:szCs w:val="32"/>
        </w:rPr>
        <w:t>，</w:t>
      </w:r>
      <w:r w:rsidR="00036BDB">
        <w:rPr>
          <w:rFonts w:ascii="仿宋_GB2312" w:eastAsia="仿宋_GB2312" w:hint="eastAsia"/>
          <w:sz w:val="32"/>
          <w:szCs w:val="32"/>
        </w:rPr>
        <w:t>建成</w:t>
      </w:r>
      <w:r>
        <w:rPr>
          <w:rFonts w:ascii="仿宋_GB2312" w:eastAsia="仿宋_GB2312" w:hint="eastAsia"/>
          <w:sz w:val="32"/>
          <w:szCs w:val="32"/>
        </w:rPr>
        <w:t>学前教育专业幼儿园</w:t>
      </w:r>
      <w:r w:rsidR="00644297">
        <w:rPr>
          <w:rFonts w:ascii="仿宋_GB2312" w:eastAsia="仿宋_GB2312" w:hint="eastAsia"/>
          <w:sz w:val="32"/>
          <w:szCs w:val="32"/>
        </w:rPr>
        <w:t>情景</w:t>
      </w:r>
      <w:r>
        <w:rPr>
          <w:rFonts w:ascii="仿宋_GB2312" w:eastAsia="仿宋_GB2312" w:hint="eastAsia"/>
          <w:sz w:val="32"/>
          <w:szCs w:val="32"/>
        </w:rPr>
        <w:t>模拟教室、畜牧兽医专业生化检验室</w:t>
      </w:r>
      <w:r w:rsidR="00036BDB">
        <w:rPr>
          <w:rFonts w:ascii="仿宋_GB2312" w:eastAsia="仿宋_GB2312" w:hint="eastAsia"/>
          <w:sz w:val="32"/>
          <w:szCs w:val="32"/>
        </w:rPr>
        <w:t>校内实训基地和</w:t>
      </w:r>
      <w:r w:rsidR="00C4432B">
        <w:rPr>
          <w:rFonts w:ascii="仿宋_GB2312" w:eastAsia="仿宋_GB2312" w:hint="eastAsia"/>
          <w:sz w:val="32"/>
          <w:szCs w:val="32"/>
        </w:rPr>
        <w:t>1个</w:t>
      </w:r>
      <w:r>
        <w:rPr>
          <w:rFonts w:ascii="仿宋_GB2312" w:eastAsia="仿宋_GB2312" w:hint="eastAsia"/>
          <w:sz w:val="32"/>
          <w:szCs w:val="32"/>
        </w:rPr>
        <w:t>录播</w:t>
      </w:r>
      <w:r w:rsidR="0067514A">
        <w:rPr>
          <w:rFonts w:ascii="仿宋_GB2312" w:eastAsia="仿宋_GB2312" w:hint="eastAsia"/>
          <w:sz w:val="32"/>
          <w:szCs w:val="32"/>
        </w:rPr>
        <w:t>教</w:t>
      </w:r>
      <w:r>
        <w:rPr>
          <w:rFonts w:ascii="仿宋_GB2312" w:eastAsia="仿宋_GB2312" w:hint="eastAsia"/>
          <w:sz w:val="32"/>
          <w:szCs w:val="32"/>
        </w:rPr>
        <w:t>室并投入使用，极大地满足了学生的实验实训需求，</w:t>
      </w:r>
      <w:r w:rsidR="00D56491">
        <w:rPr>
          <w:rFonts w:ascii="仿宋_GB2312" w:eastAsia="仿宋_GB2312" w:hint="eastAsia"/>
          <w:sz w:val="32"/>
          <w:szCs w:val="32"/>
        </w:rPr>
        <w:t>有效地</w:t>
      </w:r>
      <w:r w:rsidR="00837B2C">
        <w:rPr>
          <w:rFonts w:ascii="仿宋_GB2312" w:eastAsia="仿宋_GB2312" w:hint="eastAsia"/>
          <w:sz w:val="32"/>
          <w:szCs w:val="32"/>
        </w:rPr>
        <w:t>推动了</w:t>
      </w:r>
      <w:r w:rsidR="00D56491">
        <w:rPr>
          <w:rFonts w:ascii="仿宋_GB2312" w:eastAsia="仿宋_GB2312" w:hint="eastAsia"/>
          <w:sz w:val="32"/>
          <w:szCs w:val="32"/>
        </w:rPr>
        <w:t>教学方法</w:t>
      </w:r>
      <w:r w:rsidR="00837B2C">
        <w:rPr>
          <w:rFonts w:ascii="仿宋_GB2312" w:eastAsia="仿宋_GB2312" w:hint="eastAsia"/>
          <w:sz w:val="32"/>
          <w:szCs w:val="32"/>
        </w:rPr>
        <w:t>的改进和</w:t>
      </w:r>
      <w:r w:rsidR="00D56491">
        <w:rPr>
          <w:rFonts w:ascii="仿宋_GB2312" w:eastAsia="仿宋_GB2312" w:hint="eastAsia"/>
          <w:sz w:val="32"/>
          <w:szCs w:val="32"/>
        </w:rPr>
        <w:t>教学水平</w:t>
      </w:r>
      <w:r w:rsidR="00837B2C">
        <w:rPr>
          <w:rFonts w:ascii="仿宋_GB2312" w:eastAsia="仿宋_GB2312" w:hint="eastAsia"/>
          <w:sz w:val="32"/>
          <w:szCs w:val="32"/>
        </w:rPr>
        <w:t>的提高</w:t>
      </w:r>
      <w:r>
        <w:rPr>
          <w:rFonts w:ascii="仿宋_GB2312" w:eastAsia="仿宋_GB2312" w:hint="eastAsia"/>
          <w:sz w:val="32"/>
          <w:szCs w:val="32"/>
        </w:rPr>
        <w:t>。</w:t>
      </w:r>
    </w:p>
    <w:p w:rsidR="00AE0C90" w:rsidRPr="008300EA" w:rsidRDefault="00141039" w:rsidP="00CD400E">
      <w:pPr>
        <w:spacing w:line="560" w:lineRule="exact"/>
        <w:ind w:firstLine="630"/>
        <w:rPr>
          <w:rFonts w:ascii="仿宋_GB2312" w:eastAsia="仿宋_GB2312"/>
          <w:sz w:val="32"/>
          <w:szCs w:val="32"/>
        </w:rPr>
      </w:pPr>
      <w:r>
        <w:rPr>
          <w:rFonts w:ascii="仿宋_GB2312" w:eastAsia="仿宋_GB2312" w:hint="eastAsia"/>
          <w:sz w:val="32"/>
          <w:szCs w:val="32"/>
        </w:rPr>
        <w:lastRenderedPageBreak/>
        <w:t>依托共享型临夏现代职业学院实训基地，</w:t>
      </w:r>
      <w:r w:rsidR="00966BF4">
        <w:rPr>
          <w:rFonts w:ascii="仿宋_GB2312" w:eastAsia="仿宋_GB2312" w:hint="eastAsia"/>
          <w:sz w:val="32"/>
          <w:szCs w:val="32"/>
        </w:rPr>
        <w:t>学校广泛开展校企合作。学前教育、畜牧兽医、商务阿语</w:t>
      </w:r>
      <w:r w:rsidR="00986033">
        <w:rPr>
          <w:rFonts w:ascii="仿宋_GB2312" w:eastAsia="仿宋_GB2312" w:hint="eastAsia"/>
          <w:sz w:val="32"/>
          <w:szCs w:val="32"/>
        </w:rPr>
        <w:t>专业</w:t>
      </w:r>
      <w:r w:rsidR="00966BF4">
        <w:rPr>
          <w:rFonts w:ascii="仿宋_GB2312" w:eastAsia="仿宋_GB2312" w:hint="eastAsia"/>
          <w:sz w:val="32"/>
          <w:szCs w:val="32"/>
        </w:rPr>
        <w:t>先后与州内幼儿园、</w:t>
      </w:r>
      <w:r w:rsidR="00966BF4" w:rsidRPr="00966BF4">
        <w:rPr>
          <w:rFonts w:ascii="仿宋_GB2312" w:eastAsia="仿宋_GB2312" w:hAnsi="Calibri" w:cs="Times New Roman" w:hint="eastAsia"/>
          <w:sz w:val="32"/>
          <w:szCs w:val="32"/>
        </w:rPr>
        <w:t>甘肃泽远教育服务集团有限公司</w:t>
      </w:r>
      <w:r w:rsidR="00966BF4">
        <w:rPr>
          <w:rFonts w:ascii="仿宋_GB2312" w:eastAsia="仿宋_GB2312" w:hint="eastAsia"/>
          <w:sz w:val="32"/>
          <w:szCs w:val="32"/>
        </w:rPr>
        <w:t>、</w:t>
      </w:r>
      <w:proofErr w:type="gramStart"/>
      <w:r w:rsidR="00DD0B64" w:rsidRPr="00DD0B64">
        <w:rPr>
          <w:rFonts w:ascii="仿宋_GB2312" w:eastAsia="仿宋_GB2312" w:hAnsi="Calibri" w:cs="Times New Roman" w:hint="eastAsia"/>
          <w:sz w:val="32"/>
          <w:szCs w:val="32"/>
        </w:rPr>
        <w:t>励</w:t>
      </w:r>
      <w:proofErr w:type="gramEnd"/>
      <w:r w:rsidR="00DD0B64" w:rsidRPr="00DD0B64">
        <w:rPr>
          <w:rFonts w:ascii="仿宋_GB2312" w:eastAsia="仿宋_GB2312" w:hAnsi="Calibri" w:cs="Times New Roman" w:hint="eastAsia"/>
          <w:sz w:val="32"/>
          <w:szCs w:val="32"/>
        </w:rPr>
        <w:t>德（深圳）幼儿教育有限公司</w:t>
      </w:r>
      <w:r w:rsidR="00DD0B64">
        <w:rPr>
          <w:rFonts w:ascii="仿宋_GB2312" w:eastAsia="仿宋_GB2312" w:hint="eastAsia"/>
          <w:sz w:val="32"/>
          <w:szCs w:val="32"/>
        </w:rPr>
        <w:t>、</w:t>
      </w:r>
      <w:r w:rsidR="00DD0B64" w:rsidRPr="00DD0B64">
        <w:rPr>
          <w:rFonts w:ascii="仿宋_GB2312" w:eastAsia="仿宋_GB2312" w:hAnsi="Calibri" w:cs="Times New Roman" w:hint="eastAsia"/>
          <w:sz w:val="32"/>
          <w:szCs w:val="32"/>
        </w:rPr>
        <w:t>深圳市海科</w:t>
      </w:r>
      <w:proofErr w:type="gramStart"/>
      <w:r w:rsidR="00DD0B64" w:rsidRPr="00DD0B64">
        <w:rPr>
          <w:rFonts w:ascii="仿宋_GB2312" w:eastAsia="仿宋_GB2312" w:hAnsi="Calibri" w:cs="Times New Roman" w:hint="eastAsia"/>
          <w:sz w:val="32"/>
          <w:szCs w:val="32"/>
        </w:rPr>
        <w:t>星教育</w:t>
      </w:r>
      <w:proofErr w:type="gramEnd"/>
      <w:r w:rsidR="00DD0B64" w:rsidRPr="00DD0B64">
        <w:rPr>
          <w:rFonts w:ascii="仿宋_GB2312" w:eastAsia="仿宋_GB2312" w:hAnsi="Calibri" w:cs="Times New Roman" w:hint="eastAsia"/>
          <w:sz w:val="32"/>
          <w:szCs w:val="32"/>
        </w:rPr>
        <w:t>发展有限公司</w:t>
      </w:r>
      <w:r w:rsidR="00DD0B64">
        <w:rPr>
          <w:rFonts w:ascii="仿宋_GB2312" w:eastAsia="仿宋_GB2312" w:hint="eastAsia"/>
          <w:sz w:val="32"/>
          <w:szCs w:val="32"/>
        </w:rPr>
        <w:t>、临夏州内畜牧养殖基地和伊朗、苏丹企业等省内外、国外</w:t>
      </w:r>
      <w:r w:rsidR="00C4432B">
        <w:rPr>
          <w:rFonts w:ascii="仿宋_GB2312" w:eastAsia="仿宋_GB2312" w:hint="eastAsia"/>
          <w:sz w:val="32"/>
          <w:szCs w:val="32"/>
        </w:rPr>
        <w:t>25家</w:t>
      </w:r>
      <w:r w:rsidR="00DD0B64">
        <w:rPr>
          <w:rFonts w:ascii="仿宋_GB2312" w:eastAsia="仿宋_GB2312" w:hint="eastAsia"/>
          <w:sz w:val="32"/>
          <w:szCs w:val="32"/>
        </w:rPr>
        <w:t>企业</w:t>
      </w:r>
      <w:r w:rsidR="00DD0B64" w:rsidRPr="00DD0B64">
        <w:rPr>
          <w:rFonts w:ascii="仿宋_GB2312" w:eastAsia="仿宋_GB2312" w:hint="eastAsia"/>
          <w:sz w:val="32"/>
          <w:szCs w:val="32"/>
        </w:rPr>
        <w:t>签订校企合作协议</w:t>
      </w:r>
      <w:r w:rsidR="00EE35B3">
        <w:rPr>
          <w:rFonts w:ascii="仿宋_GB2312" w:eastAsia="仿宋_GB2312" w:hint="eastAsia"/>
          <w:sz w:val="32"/>
          <w:szCs w:val="32"/>
        </w:rPr>
        <w:t>，建立了校外实训基地</w:t>
      </w:r>
      <w:r w:rsidR="00DD0B64">
        <w:rPr>
          <w:rFonts w:ascii="仿宋_GB2312" w:eastAsia="仿宋_GB2312" w:hint="eastAsia"/>
          <w:sz w:val="32"/>
          <w:szCs w:val="32"/>
        </w:rPr>
        <w:t>。</w:t>
      </w:r>
    </w:p>
    <w:p w:rsidR="00DC675D" w:rsidRPr="00683B59" w:rsidRDefault="00E369C4" w:rsidP="00CD400E">
      <w:pPr>
        <w:spacing w:line="560" w:lineRule="exact"/>
        <w:ind w:firstLine="630"/>
        <w:rPr>
          <w:rFonts w:ascii="楷体_GB2312" w:eastAsia="楷体_GB2312"/>
          <w:sz w:val="32"/>
          <w:szCs w:val="32"/>
        </w:rPr>
      </w:pPr>
      <w:r w:rsidRPr="00152697">
        <w:rPr>
          <w:rFonts w:ascii="楷体_GB2312" w:eastAsia="楷体_GB2312" w:hint="eastAsia"/>
          <w:sz w:val="32"/>
          <w:szCs w:val="32"/>
        </w:rPr>
        <w:t>(二)特色项目</w:t>
      </w:r>
    </w:p>
    <w:p w:rsidR="00EC4D74" w:rsidRDefault="0098183F" w:rsidP="00EC4D74">
      <w:pPr>
        <w:spacing w:line="560" w:lineRule="exact"/>
        <w:ind w:firstLine="630"/>
        <w:rPr>
          <w:rFonts w:ascii="仿宋_GB2312" w:eastAsia="仿宋_GB2312"/>
          <w:sz w:val="32"/>
          <w:szCs w:val="32"/>
        </w:rPr>
      </w:pPr>
      <w:r>
        <w:rPr>
          <w:rFonts w:ascii="仿宋_GB2312" w:eastAsia="仿宋_GB2312" w:hint="eastAsia"/>
          <w:sz w:val="32"/>
          <w:szCs w:val="32"/>
        </w:rPr>
        <w:t>完成了数字化校园网络基础软硬件建设</w:t>
      </w:r>
      <w:r w:rsidR="00683B59">
        <w:rPr>
          <w:rFonts w:ascii="仿宋_GB2312" w:eastAsia="仿宋_GB2312" w:hint="eastAsia"/>
          <w:sz w:val="32"/>
          <w:szCs w:val="32"/>
        </w:rPr>
        <w:t>和图书馆信息化平台建设设计、采购、安装、验收。</w:t>
      </w:r>
    </w:p>
    <w:p w:rsidR="00290E14" w:rsidRDefault="00E369C4" w:rsidP="00290E14">
      <w:pPr>
        <w:spacing w:line="560" w:lineRule="exact"/>
        <w:ind w:firstLine="630"/>
        <w:rPr>
          <w:rFonts w:ascii="黑体" w:eastAsia="黑体" w:hAnsi="黑体"/>
          <w:sz w:val="32"/>
          <w:szCs w:val="32"/>
        </w:rPr>
      </w:pPr>
      <w:r w:rsidRPr="00EC4D74">
        <w:rPr>
          <w:rFonts w:ascii="黑体" w:eastAsia="黑体" w:hAnsi="黑体" w:hint="eastAsia"/>
          <w:sz w:val="32"/>
          <w:szCs w:val="32"/>
        </w:rPr>
        <w:t>四、示范校建设经费投入与使用</w:t>
      </w:r>
    </w:p>
    <w:p w:rsidR="00E369C4" w:rsidRPr="00290E14" w:rsidRDefault="00E369C4" w:rsidP="00290E14">
      <w:pPr>
        <w:spacing w:line="560" w:lineRule="exact"/>
        <w:ind w:firstLine="630"/>
        <w:rPr>
          <w:rFonts w:ascii="黑体" w:eastAsia="黑体" w:hAnsi="黑体"/>
          <w:sz w:val="32"/>
          <w:szCs w:val="32"/>
        </w:rPr>
      </w:pPr>
      <w:r w:rsidRPr="00342DCF">
        <w:rPr>
          <w:rFonts w:ascii="楷体_GB2312" w:eastAsia="楷体_GB2312" w:hint="eastAsia"/>
          <w:sz w:val="32"/>
          <w:szCs w:val="32"/>
        </w:rPr>
        <w:t>(一)</w:t>
      </w:r>
      <w:r w:rsidR="00113C80" w:rsidRPr="00342DCF">
        <w:rPr>
          <w:rFonts w:ascii="楷体_GB2312" w:eastAsia="楷体_GB2312" w:hint="eastAsia"/>
          <w:sz w:val="32"/>
          <w:szCs w:val="32"/>
        </w:rPr>
        <w:t>资金投入</w:t>
      </w:r>
    </w:p>
    <w:p w:rsidR="00AE0C90" w:rsidRDefault="00113C80" w:rsidP="00CD400E">
      <w:pPr>
        <w:spacing w:line="500" w:lineRule="exact"/>
        <w:ind w:firstLine="645"/>
        <w:rPr>
          <w:rFonts w:ascii="仿宋_GB2312" w:eastAsia="仿宋_GB2312"/>
          <w:sz w:val="32"/>
          <w:szCs w:val="32"/>
        </w:rPr>
      </w:pPr>
      <w:r>
        <w:rPr>
          <w:rFonts w:ascii="仿宋_GB2312" w:eastAsia="仿宋_GB2312" w:hint="eastAsia"/>
          <w:sz w:val="32"/>
          <w:szCs w:val="32"/>
        </w:rPr>
        <w:t>第一年度，省级、地方、行业以及学校自筹资金预算投入</w:t>
      </w:r>
      <w:r w:rsidR="00F521C8">
        <w:rPr>
          <w:rFonts w:ascii="仿宋_GB2312" w:eastAsia="仿宋_GB2312" w:hint="eastAsia"/>
          <w:sz w:val="32"/>
          <w:szCs w:val="32"/>
        </w:rPr>
        <w:t>623</w:t>
      </w:r>
      <w:r>
        <w:rPr>
          <w:rFonts w:ascii="仿宋_GB2312" w:eastAsia="仿宋_GB2312" w:hint="eastAsia"/>
          <w:sz w:val="32"/>
          <w:szCs w:val="32"/>
        </w:rPr>
        <w:t>万元，实际投入</w:t>
      </w:r>
      <w:r w:rsidR="00E07AB3">
        <w:rPr>
          <w:rFonts w:ascii="仿宋_GB2312" w:eastAsia="仿宋_GB2312" w:hint="eastAsia"/>
          <w:sz w:val="32"/>
          <w:szCs w:val="32"/>
        </w:rPr>
        <w:t>426</w:t>
      </w:r>
      <w:r>
        <w:rPr>
          <w:rFonts w:ascii="仿宋_GB2312" w:eastAsia="仿宋_GB2312" w:hint="eastAsia"/>
          <w:sz w:val="32"/>
          <w:szCs w:val="32"/>
        </w:rPr>
        <w:t>万元。资金预算与实际投入情况</w:t>
      </w:r>
      <w:r w:rsidR="00342DCF">
        <w:rPr>
          <w:rFonts w:ascii="仿宋_GB2312" w:eastAsia="仿宋_GB2312" w:hint="eastAsia"/>
          <w:sz w:val="32"/>
          <w:szCs w:val="32"/>
        </w:rPr>
        <w:t>见</w:t>
      </w:r>
      <w:r>
        <w:rPr>
          <w:rFonts w:ascii="仿宋_GB2312" w:eastAsia="仿宋_GB2312" w:hint="eastAsia"/>
          <w:sz w:val="32"/>
          <w:szCs w:val="32"/>
        </w:rPr>
        <w:t>表</w:t>
      </w:r>
      <w:r w:rsidR="00342DCF">
        <w:rPr>
          <w:rFonts w:ascii="仿宋_GB2312" w:eastAsia="仿宋_GB2312" w:hint="eastAsia"/>
          <w:sz w:val="32"/>
          <w:szCs w:val="32"/>
        </w:rPr>
        <w:t>2</w:t>
      </w:r>
      <w:r w:rsidR="00683D27">
        <w:rPr>
          <w:rFonts w:ascii="仿宋_GB2312" w:eastAsia="仿宋_GB2312" w:hint="eastAsia"/>
          <w:sz w:val="32"/>
          <w:szCs w:val="32"/>
        </w:rPr>
        <w:t>。</w:t>
      </w:r>
    </w:p>
    <w:p w:rsidR="00683D27" w:rsidRDefault="00683D27" w:rsidP="00CD400E">
      <w:pPr>
        <w:spacing w:line="500" w:lineRule="exact"/>
        <w:jc w:val="center"/>
        <w:rPr>
          <w:rFonts w:ascii="仿宋_GB2312" w:eastAsia="仿宋_GB2312"/>
          <w:sz w:val="32"/>
          <w:szCs w:val="32"/>
        </w:rPr>
      </w:pPr>
      <w:r>
        <w:rPr>
          <w:rFonts w:ascii="仿宋_GB2312" w:eastAsia="仿宋_GB2312" w:hint="eastAsia"/>
          <w:sz w:val="32"/>
          <w:szCs w:val="32"/>
        </w:rPr>
        <w:t>表2</w:t>
      </w:r>
      <w:r w:rsidR="00021FC2">
        <w:rPr>
          <w:rFonts w:ascii="仿宋_GB2312" w:eastAsia="仿宋_GB2312" w:hint="eastAsia"/>
          <w:sz w:val="32"/>
          <w:szCs w:val="32"/>
        </w:rPr>
        <w:t>示范校</w:t>
      </w:r>
      <w:r>
        <w:rPr>
          <w:rFonts w:ascii="仿宋_GB2312" w:eastAsia="仿宋_GB2312" w:hint="eastAsia"/>
          <w:sz w:val="32"/>
          <w:szCs w:val="32"/>
        </w:rPr>
        <w:t>项目</w:t>
      </w:r>
      <w:r w:rsidR="00021FC2">
        <w:rPr>
          <w:rFonts w:ascii="仿宋_GB2312" w:eastAsia="仿宋_GB2312" w:hint="eastAsia"/>
          <w:sz w:val="32"/>
          <w:szCs w:val="32"/>
        </w:rPr>
        <w:t>建设</w:t>
      </w:r>
      <w:r w:rsidR="00612EA6">
        <w:rPr>
          <w:rFonts w:ascii="仿宋_GB2312" w:eastAsia="仿宋_GB2312" w:hint="eastAsia"/>
          <w:sz w:val="32"/>
          <w:szCs w:val="32"/>
        </w:rPr>
        <w:t>第一年度</w:t>
      </w:r>
      <w:r>
        <w:rPr>
          <w:rFonts w:ascii="仿宋_GB2312" w:eastAsia="仿宋_GB2312" w:hint="eastAsia"/>
          <w:sz w:val="32"/>
          <w:szCs w:val="32"/>
        </w:rPr>
        <w:t>资金投入情况</w:t>
      </w:r>
    </w:p>
    <w:tbl>
      <w:tblPr>
        <w:tblStyle w:val="a8"/>
        <w:tblW w:w="8543" w:type="dxa"/>
        <w:tblLook w:val="04A0"/>
      </w:tblPr>
      <w:tblGrid>
        <w:gridCol w:w="2987"/>
        <w:gridCol w:w="2708"/>
        <w:gridCol w:w="2848"/>
      </w:tblGrid>
      <w:tr w:rsidR="00443CDE" w:rsidRPr="001965AE" w:rsidTr="00773AAC">
        <w:trPr>
          <w:trHeight w:val="308"/>
        </w:trPr>
        <w:tc>
          <w:tcPr>
            <w:tcW w:w="2987" w:type="dxa"/>
            <w:vAlign w:val="center"/>
          </w:tcPr>
          <w:p w:rsidR="00443CDE" w:rsidRPr="001965AE" w:rsidRDefault="00443CDE" w:rsidP="00773AAC">
            <w:pPr>
              <w:spacing w:line="400" w:lineRule="exact"/>
              <w:jc w:val="center"/>
              <w:rPr>
                <w:rFonts w:ascii="仿宋_GB2312" w:eastAsia="仿宋_GB2312"/>
                <w:sz w:val="24"/>
                <w:szCs w:val="24"/>
              </w:rPr>
            </w:pPr>
            <w:r w:rsidRPr="001965AE">
              <w:rPr>
                <w:rFonts w:ascii="仿宋_GB2312" w:eastAsia="仿宋_GB2312" w:hint="eastAsia"/>
                <w:sz w:val="24"/>
                <w:szCs w:val="24"/>
              </w:rPr>
              <w:t>资金来源</w:t>
            </w:r>
          </w:p>
        </w:tc>
        <w:tc>
          <w:tcPr>
            <w:tcW w:w="2708" w:type="dxa"/>
            <w:vAlign w:val="center"/>
          </w:tcPr>
          <w:p w:rsidR="00443CDE" w:rsidRPr="001965AE" w:rsidRDefault="00443CDE" w:rsidP="00773AAC">
            <w:pPr>
              <w:spacing w:line="400" w:lineRule="exact"/>
              <w:jc w:val="center"/>
              <w:rPr>
                <w:rFonts w:ascii="仿宋_GB2312" w:eastAsia="仿宋_GB2312"/>
                <w:sz w:val="24"/>
                <w:szCs w:val="24"/>
              </w:rPr>
            </w:pPr>
            <w:r w:rsidRPr="001965AE">
              <w:rPr>
                <w:rFonts w:ascii="仿宋_GB2312" w:eastAsia="仿宋_GB2312" w:hint="eastAsia"/>
                <w:sz w:val="24"/>
                <w:szCs w:val="24"/>
              </w:rPr>
              <w:t>预算投入（万元）</w:t>
            </w:r>
          </w:p>
        </w:tc>
        <w:tc>
          <w:tcPr>
            <w:tcW w:w="2848" w:type="dxa"/>
            <w:vAlign w:val="center"/>
          </w:tcPr>
          <w:p w:rsidR="00443CDE" w:rsidRPr="001965AE" w:rsidRDefault="00443CDE" w:rsidP="00773AAC">
            <w:pPr>
              <w:spacing w:line="400" w:lineRule="exact"/>
              <w:jc w:val="center"/>
              <w:rPr>
                <w:rFonts w:ascii="仿宋_GB2312" w:eastAsia="仿宋_GB2312"/>
                <w:sz w:val="24"/>
                <w:szCs w:val="24"/>
              </w:rPr>
            </w:pPr>
            <w:r w:rsidRPr="001965AE">
              <w:rPr>
                <w:rFonts w:ascii="仿宋_GB2312" w:eastAsia="仿宋_GB2312" w:hint="eastAsia"/>
                <w:sz w:val="24"/>
                <w:szCs w:val="24"/>
              </w:rPr>
              <w:t>实际投入（万元）</w:t>
            </w:r>
          </w:p>
        </w:tc>
      </w:tr>
      <w:tr w:rsidR="00443CDE" w:rsidRPr="001965AE" w:rsidTr="00773AAC">
        <w:trPr>
          <w:trHeight w:val="308"/>
        </w:trPr>
        <w:tc>
          <w:tcPr>
            <w:tcW w:w="2987" w:type="dxa"/>
            <w:vAlign w:val="center"/>
          </w:tcPr>
          <w:p w:rsidR="00443CDE" w:rsidRPr="001965AE" w:rsidRDefault="00443CDE" w:rsidP="00773AAC">
            <w:pPr>
              <w:spacing w:line="400" w:lineRule="exact"/>
              <w:jc w:val="center"/>
              <w:rPr>
                <w:rFonts w:ascii="仿宋_GB2312" w:eastAsia="仿宋_GB2312"/>
                <w:sz w:val="24"/>
                <w:szCs w:val="24"/>
              </w:rPr>
            </w:pPr>
            <w:r w:rsidRPr="001965AE">
              <w:rPr>
                <w:rFonts w:ascii="仿宋_GB2312" w:eastAsia="仿宋_GB2312" w:hint="eastAsia"/>
                <w:sz w:val="24"/>
                <w:szCs w:val="24"/>
              </w:rPr>
              <w:t>省级财政专项资金</w:t>
            </w:r>
          </w:p>
        </w:tc>
        <w:tc>
          <w:tcPr>
            <w:tcW w:w="2708" w:type="dxa"/>
            <w:vAlign w:val="center"/>
          </w:tcPr>
          <w:p w:rsidR="00443CDE" w:rsidRPr="001965AE" w:rsidRDefault="00443CDE" w:rsidP="00773AAC">
            <w:pPr>
              <w:spacing w:line="400" w:lineRule="exact"/>
              <w:jc w:val="center"/>
              <w:rPr>
                <w:rFonts w:ascii="仿宋_GB2312" w:eastAsia="仿宋_GB2312"/>
                <w:sz w:val="24"/>
                <w:szCs w:val="24"/>
              </w:rPr>
            </w:pPr>
            <w:r>
              <w:rPr>
                <w:rFonts w:ascii="仿宋_GB2312" w:eastAsia="仿宋_GB2312" w:hint="eastAsia"/>
                <w:sz w:val="24"/>
                <w:szCs w:val="24"/>
              </w:rPr>
              <w:t>310</w:t>
            </w:r>
          </w:p>
        </w:tc>
        <w:tc>
          <w:tcPr>
            <w:tcW w:w="2848" w:type="dxa"/>
            <w:vAlign w:val="center"/>
          </w:tcPr>
          <w:p w:rsidR="00443CDE" w:rsidRPr="001965AE" w:rsidRDefault="00443CDE" w:rsidP="00773AAC">
            <w:pPr>
              <w:spacing w:line="400" w:lineRule="exact"/>
              <w:jc w:val="center"/>
              <w:rPr>
                <w:rFonts w:ascii="仿宋_GB2312" w:eastAsia="仿宋_GB2312"/>
                <w:sz w:val="24"/>
                <w:szCs w:val="24"/>
              </w:rPr>
            </w:pPr>
            <w:r>
              <w:rPr>
                <w:rFonts w:ascii="仿宋_GB2312" w:eastAsia="仿宋_GB2312" w:hint="eastAsia"/>
                <w:sz w:val="24"/>
                <w:szCs w:val="24"/>
              </w:rPr>
              <w:t>156.9883</w:t>
            </w:r>
          </w:p>
        </w:tc>
      </w:tr>
      <w:tr w:rsidR="00443CDE" w:rsidRPr="001965AE" w:rsidTr="00773AAC">
        <w:trPr>
          <w:trHeight w:val="308"/>
        </w:trPr>
        <w:tc>
          <w:tcPr>
            <w:tcW w:w="2987" w:type="dxa"/>
            <w:vAlign w:val="center"/>
          </w:tcPr>
          <w:p w:rsidR="00443CDE" w:rsidRPr="001965AE" w:rsidRDefault="00443CDE" w:rsidP="00773AAC">
            <w:pPr>
              <w:spacing w:line="400" w:lineRule="exact"/>
              <w:jc w:val="center"/>
              <w:rPr>
                <w:rFonts w:ascii="仿宋_GB2312" w:eastAsia="仿宋_GB2312"/>
                <w:sz w:val="24"/>
                <w:szCs w:val="24"/>
              </w:rPr>
            </w:pPr>
            <w:r w:rsidRPr="001965AE">
              <w:rPr>
                <w:rFonts w:ascii="仿宋_GB2312" w:eastAsia="仿宋_GB2312" w:hint="eastAsia"/>
                <w:sz w:val="24"/>
                <w:szCs w:val="24"/>
              </w:rPr>
              <w:t>地方财政专项资金</w:t>
            </w:r>
          </w:p>
        </w:tc>
        <w:tc>
          <w:tcPr>
            <w:tcW w:w="2708" w:type="dxa"/>
            <w:vAlign w:val="center"/>
          </w:tcPr>
          <w:p w:rsidR="00443CDE" w:rsidRPr="001965AE" w:rsidRDefault="00C572B5" w:rsidP="005A78C2">
            <w:pPr>
              <w:spacing w:line="400" w:lineRule="exact"/>
              <w:jc w:val="center"/>
              <w:rPr>
                <w:rFonts w:ascii="仿宋_GB2312" w:eastAsia="仿宋_GB2312"/>
                <w:sz w:val="24"/>
                <w:szCs w:val="24"/>
              </w:rPr>
            </w:pPr>
            <w:r>
              <w:rPr>
                <w:rFonts w:ascii="仿宋_GB2312" w:eastAsia="仿宋_GB2312" w:hint="eastAsia"/>
                <w:sz w:val="24"/>
                <w:szCs w:val="24"/>
              </w:rPr>
              <w:t>250</w:t>
            </w:r>
          </w:p>
        </w:tc>
        <w:tc>
          <w:tcPr>
            <w:tcW w:w="2848" w:type="dxa"/>
            <w:vAlign w:val="center"/>
          </w:tcPr>
          <w:p w:rsidR="00443CDE" w:rsidRPr="001965AE" w:rsidRDefault="00F521C8" w:rsidP="00773AAC">
            <w:pPr>
              <w:spacing w:line="400" w:lineRule="exact"/>
              <w:jc w:val="center"/>
              <w:rPr>
                <w:rFonts w:ascii="仿宋_GB2312" w:eastAsia="仿宋_GB2312"/>
                <w:sz w:val="24"/>
                <w:szCs w:val="24"/>
              </w:rPr>
            </w:pPr>
            <w:r>
              <w:rPr>
                <w:rFonts w:ascii="仿宋_GB2312" w:eastAsia="仿宋_GB2312" w:hint="eastAsia"/>
                <w:sz w:val="24"/>
                <w:szCs w:val="24"/>
              </w:rPr>
              <w:t>227.4200</w:t>
            </w:r>
          </w:p>
        </w:tc>
      </w:tr>
      <w:tr w:rsidR="00443CDE" w:rsidRPr="001965AE" w:rsidTr="00773AAC">
        <w:trPr>
          <w:trHeight w:val="308"/>
        </w:trPr>
        <w:tc>
          <w:tcPr>
            <w:tcW w:w="2987" w:type="dxa"/>
            <w:vAlign w:val="center"/>
          </w:tcPr>
          <w:p w:rsidR="00443CDE" w:rsidRPr="001965AE" w:rsidRDefault="00443CDE" w:rsidP="00773AAC">
            <w:pPr>
              <w:spacing w:line="400" w:lineRule="exact"/>
              <w:jc w:val="center"/>
              <w:rPr>
                <w:rFonts w:ascii="仿宋_GB2312" w:eastAsia="仿宋_GB2312"/>
                <w:sz w:val="24"/>
                <w:szCs w:val="24"/>
              </w:rPr>
            </w:pPr>
            <w:r w:rsidRPr="001965AE">
              <w:rPr>
                <w:rFonts w:ascii="仿宋_GB2312" w:eastAsia="仿宋_GB2312" w:hint="eastAsia"/>
                <w:sz w:val="24"/>
                <w:szCs w:val="24"/>
              </w:rPr>
              <w:t>行业企业投入资金</w:t>
            </w:r>
          </w:p>
        </w:tc>
        <w:tc>
          <w:tcPr>
            <w:tcW w:w="2708" w:type="dxa"/>
            <w:vAlign w:val="center"/>
          </w:tcPr>
          <w:p w:rsidR="00443CDE" w:rsidRPr="001965AE" w:rsidRDefault="00443CDE" w:rsidP="00773AAC">
            <w:pPr>
              <w:spacing w:line="400" w:lineRule="exact"/>
              <w:jc w:val="center"/>
              <w:rPr>
                <w:rFonts w:ascii="仿宋_GB2312" w:eastAsia="仿宋_GB2312"/>
                <w:sz w:val="24"/>
                <w:szCs w:val="24"/>
              </w:rPr>
            </w:pPr>
            <w:r>
              <w:rPr>
                <w:rFonts w:ascii="仿宋_GB2312" w:eastAsia="仿宋_GB2312" w:hint="eastAsia"/>
                <w:sz w:val="24"/>
                <w:szCs w:val="24"/>
              </w:rPr>
              <w:t>5</w:t>
            </w:r>
          </w:p>
        </w:tc>
        <w:tc>
          <w:tcPr>
            <w:tcW w:w="2848" w:type="dxa"/>
            <w:vAlign w:val="center"/>
          </w:tcPr>
          <w:p w:rsidR="00443CDE" w:rsidRPr="001965AE" w:rsidRDefault="00041C86" w:rsidP="00773AAC">
            <w:pPr>
              <w:spacing w:line="400" w:lineRule="exact"/>
              <w:jc w:val="center"/>
              <w:rPr>
                <w:rFonts w:ascii="仿宋_GB2312" w:eastAsia="仿宋_GB2312"/>
                <w:sz w:val="24"/>
                <w:szCs w:val="24"/>
              </w:rPr>
            </w:pPr>
            <w:r>
              <w:rPr>
                <w:rFonts w:ascii="仿宋_GB2312" w:eastAsia="仿宋_GB2312" w:hint="eastAsia"/>
                <w:sz w:val="24"/>
                <w:szCs w:val="24"/>
              </w:rPr>
              <w:t>5</w:t>
            </w:r>
          </w:p>
        </w:tc>
      </w:tr>
      <w:tr w:rsidR="00443CDE" w:rsidRPr="001965AE" w:rsidTr="00773AAC">
        <w:trPr>
          <w:trHeight w:val="308"/>
        </w:trPr>
        <w:tc>
          <w:tcPr>
            <w:tcW w:w="2987" w:type="dxa"/>
            <w:vAlign w:val="center"/>
          </w:tcPr>
          <w:p w:rsidR="00443CDE" w:rsidRPr="001965AE" w:rsidRDefault="00443CDE" w:rsidP="00773AAC">
            <w:pPr>
              <w:spacing w:line="400" w:lineRule="exact"/>
              <w:jc w:val="center"/>
              <w:rPr>
                <w:rFonts w:ascii="仿宋_GB2312" w:eastAsia="仿宋_GB2312"/>
                <w:sz w:val="24"/>
                <w:szCs w:val="24"/>
              </w:rPr>
            </w:pPr>
            <w:r w:rsidRPr="001965AE">
              <w:rPr>
                <w:rFonts w:ascii="仿宋_GB2312" w:eastAsia="仿宋_GB2312" w:hint="eastAsia"/>
                <w:sz w:val="24"/>
                <w:szCs w:val="24"/>
              </w:rPr>
              <w:t>学校自筹资金</w:t>
            </w:r>
          </w:p>
        </w:tc>
        <w:tc>
          <w:tcPr>
            <w:tcW w:w="2708" w:type="dxa"/>
            <w:vAlign w:val="center"/>
          </w:tcPr>
          <w:p w:rsidR="00443CDE" w:rsidRPr="001965AE" w:rsidRDefault="00443CDE" w:rsidP="00773AAC">
            <w:pPr>
              <w:spacing w:line="400" w:lineRule="exact"/>
              <w:jc w:val="center"/>
              <w:rPr>
                <w:rFonts w:ascii="仿宋_GB2312" w:eastAsia="仿宋_GB2312"/>
                <w:sz w:val="24"/>
                <w:szCs w:val="24"/>
              </w:rPr>
            </w:pPr>
            <w:r>
              <w:rPr>
                <w:rFonts w:ascii="仿宋_GB2312" w:eastAsia="仿宋_GB2312" w:hint="eastAsia"/>
                <w:sz w:val="24"/>
                <w:szCs w:val="24"/>
              </w:rPr>
              <w:t>5</w:t>
            </w:r>
            <w:r w:rsidR="00041C86">
              <w:rPr>
                <w:rFonts w:ascii="仿宋_GB2312" w:eastAsia="仿宋_GB2312" w:hint="eastAsia"/>
                <w:sz w:val="24"/>
                <w:szCs w:val="24"/>
              </w:rPr>
              <w:t>8</w:t>
            </w:r>
          </w:p>
        </w:tc>
        <w:tc>
          <w:tcPr>
            <w:tcW w:w="2848" w:type="dxa"/>
            <w:vAlign w:val="center"/>
          </w:tcPr>
          <w:p w:rsidR="00443CDE" w:rsidRPr="001965AE" w:rsidRDefault="00773AAC" w:rsidP="00773AAC">
            <w:pPr>
              <w:spacing w:line="400" w:lineRule="exact"/>
              <w:jc w:val="center"/>
              <w:rPr>
                <w:rFonts w:ascii="仿宋_GB2312" w:eastAsia="仿宋_GB2312"/>
                <w:sz w:val="24"/>
                <w:szCs w:val="24"/>
              </w:rPr>
            </w:pPr>
            <w:r>
              <w:rPr>
                <w:rFonts w:ascii="仿宋_GB2312" w:eastAsia="仿宋_GB2312" w:hint="eastAsia"/>
                <w:sz w:val="24"/>
                <w:szCs w:val="24"/>
              </w:rPr>
              <w:t>41.6880</w:t>
            </w:r>
          </w:p>
        </w:tc>
      </w:tr>
      <w:tr w:rsidR="00443CDE" w:rsidRPr="001965AE" w:rsidTr="00773AAC">
        <w:trPr>
          <w:trHeight w:val="317"/>
        </w:trPr>
        <w:tc>
          <w:tcPr>
            <w:tcW w:w="2987" w:type="dxa"/>
            <w:vAlign w:val="center"/>
          </w:tcPr>
          <w:p w:rsidR="00443CDE" w:rsidRPr="001965AE" w:rsidRDefault="00443CDE" w:rsidP="00773AAC">
            <w:pPr>
              <w:spacing w:line="400" w:lineRule="exact"/>
              <w:jc w:val="center"/>
              <w:rPr>
                <w:rFonts w:ascii="仿宋_GB2312" w:eastAsia="仿宋_GB2312"/>
                <w:sz w:val="24"/>
                <w:szCs w:val="24"/>
              </w:rPr>
            </w:pPr>
            <w:r w:rsidRPr="001965AE">
              <w:rPr>
                <w:rFonts w:ascii="仿宋_GB2312" w:eastAsia="仿宋_GB2312" w:hint="eastAsia"/>
                <w:sz w:val="24"/>
                <w:szCs w:val="24"/>
              </w:rPr>
              <w:t>合计</w:t>
            </w:r>
          </w:p>
        </w:tc>
        <w:tc>
          <w:tcPr>
            <w:tcW w:w="2708" w:type="dxa"/>
            <w:vAlign w:val="center"/>
          </w:tcPr>
          <w:p w:rsidR="00443CDE" w:rsidRPr="001965AE" w:rsidRDefault="00A25A5B" w:rsidP="005A78C2">
            <w:pPr>
              <w:spacing w:line="400" w:lineRule="exact"/>
              <w:jc w:val="center"/>
              <w:rPr>
                <w:rFonts w:ascii="仿宋_GB2312" w:eastAsia="仿宋_GB2312"/>
                <w:sz w:val="24"/>
                <w:szCs w:val="24"/>
              </w:rPr>
            </w:pPr>
            <w:r>
              <w:rPr>
                <w:rFonts w:ascii="仿宋_GB2312" w:eastAsia="仿宋_GB2312" w:hint="eastAsia"/>
                <w:sz w:val="24"/>
                <w:szCs w:val="24"/>
              </w:rPr>
              <w:t>62</w:t>
            </w:r>
            <w:r w:rsidR="00041C86">
              <w:rPr>
                <w:rFonts w:ascii="仿宋_GB2312" w:eastAsia="仿宋_GB2312" w:hint="eastAsia"/>
                <w:sz w:val="24"/>
                <w:szCs w:val="24"/>
              </w:rPr>
              <w:t>3</w:t>
            </w:r>
          </w:p>
        </w:tc>
        <w:tc>
          <w:tcPr>
            <w:tcW w:w="2848" w:type="dxa"/>
            <w:vAlign w:val="center"/>
          </w:tcPr>
          <w:p w:rsidR="00443CDE" w:rsidRPr="001965AE" w:rsidRDefault="00F521C8" w:rsidP="00773AAC">
            <w:pPr>
              <w:spacing w:line="400" w:lineRule="exact"/>
              <w:jc w:val="center"/>
              <w:rPr>
                <w:rFonts w:ascii="仿宋_GB2312" w:eastAsia="仿宋_GB2312"/>
                <w:sz w:val="24"/>
                <w:szCs w:val="24"/>
              </w:rPr>
            </w:pPr>
            <w:r>
              <w:rPr>
                <w:rFonts w:ascii="仿宋_GB2312" w:eastAsia="仿宋_GB2312" w:hint="eastAsia"/>
                <w:sz w:val="24"/>
                <w:szCs w:val="24"/>
              </w:rPr>
              <w:t>426.0968</w:t>
            </w:r>
          </w:p>
        </w:tc>
      </w:tr>
    </w:tbl>
    <w:p w:rsidR="00E369C4" w:rsidRPr="00342DCF" w:rsidRDefault="00E369C4" w:rsidP="00AE0C90">
      <w:pPr>
        <w:spacing w:line="560" w:lineRule="exact"/>
        <w:ind w:firstLine="645"/>
        <w:rPr>
          <w:rFonts w:ascii="楷体_GB2312" w:eastAsia="楷体_GB2312"/>
          <w:sz w:val="32"/>
          <w:szCs w:val="32"/>
        </w:rPr>
      </w:pPr>
      <w:r w:rsidRPr="00342DCF">
        <w:rPr>
          <w:rFonts w:ascii="楷体_GB2312" w:eastAsia="楷体_GB2312" w:hint="eastAsia"/>
          <w:sz w:val="32"/>
          <w:szCs w:val="32"/>
        </w:rPr>
        <w:t>(二)</w:t>
      </w:r>
      <w:r w:rsidR="003F3C03" w:rsidRPr="00342DCF">
        <w:rPr>
          <w:rFonts w:ascii="楷体_GB2312" w:eastAsia="楷体_GB2312" w:hint="eastAsia"/>
          <w:sz w:val="32"/>
          <w:szCs w:val="32"/>
        </w:rPr>
        <w:t>资金使用</w:t>
      </w:r>
    </w:p>
    <w:p w:rsidR="00342DCF" w:rsidRDefault="00342DCF" w:rsidP="00AE0C90">
      <w:pPr>
        <w:spacing w:line="560" w:lineRule="exact"/>
        <w:ind w:firstLine="645"/>
        <w:rPr>
          <w:rFonts w:ascii="仿宋_GB2312" w:eastAsia="仿宋_GB2312"/>
          <w:sz w:val="32"/>
          <w:szCs w:val="32"/>
        </w:rPr>
      </w:pPr>
      <w:r>
        <w:rPr>
          <w:rFonts w:ascii="仿宋_GB2312" w:eastAsia="仿宋_GB2312" w:hint="eastAsia"/>
          <w:sz w:val="32"/>
          <w:szCs w:val="32"/>
        </w:rPr>
        <w:t>省级、地方、行业以及学校自筹资金使用情况见表3。</w:t>
      </w:r>
    </w:p>
    <w:p w:rsidR="005A2A80" w:rsidRDefault="005A2A80" w:rsidP="00AE0C90">
      <w:pPr>
        <w:spacing w:line="560" w:lineRule="exact"/>
        <w:ind w:firstLine="645"/>
        <w:rPr>
          <w:rFonts w:ascii="仿宋_GB2312" w:eastAsia="仿宋_GB2312"/>
          <w:sz w:val="32"/>
          <w:szCs w:val="32"/>
        </w:rPr>
        <w:sectPr w:rsidR="005A2A80" w:rsidSect="00205D7C">
          <w:footerReference w:type="default" r:id="rId7"/>
          <w:pgSz w:w="11906" w:h="16838"/>
          <w:pgMar w:top="1440" w:right="1800" w:bottom="1440" w:left="1800" w:header="851" w:footer="992" w:gutter="0"/>
          <w:pgNumType w:fmt="numberInDash"/>
          <w:cols w:space="425"/>
          <w:docGrid w:type="lines" w:linePitch="312"/>
        </w:sectPr>
      </w:pPr>
    </w:p>
    <w:p w:rsidR="00342DCF" w:rsidRPr="006374A6" w:rsidRDefault="006374A6" w:rsidP="00143ACB">
      <w:pPr>
        <w:spacing w:line="560" w:lineRule="exact"/>
        <w:jc w:val="center"/>
        <w:rPr>
          <w:rFonts w:ascii="仿宋_GB2312" w:eastAsia="仿宋_GB2312"/>
          <w:sz w:val="32"/>
          <w:szCs w:val="32"/>
        </w:rPr>
      </w:pPr>
      <w:r>
        <w:rPr>
          <w:rFonts w:ascii="仿宋_GB2312" w:eastAsia="仿宋_GB2312" w:hint="eastAsia"/>
          <w:sz w:val="32"/>
          <w:szCs w:val="32"/>
        </w:rPr>
        <w:lastRenderedPageBreak/>
        <w:t xml:space="preserve">表3 </w:t>
      </w:r>
      <w:r w:rsidR="00021FC2">
        <w:rPr>
          <w:rFonts w:ascii="仿宋_GB2312" w:eastAsia="仿宋_GB2312" w:hint="eastAsia"/>
          <w:sz w:val="32"/>
          <w:szCs w:val="32"/>
        </w:rPr>
        <w:t>示范校</w:t>
      </w:r>
      <w:r>
        <w:rPr>
          <w:rFonts w:ascii="仿宋_GB2312" w:eastAsia="仿宋_GB2312" w:hint="eastAsia"/>
          <w:sz w:val="32"/>
          <w:szCs w:val="32"/>
        </w:rPr>
        <w:t>项目建设</w:t>
      </w:r>
      <w:r w:rsidR="00021FC2">
        <w:rPr>
          <w:rFonts w:ascii="仿宋_GB2312" w:eastAsia="仿宋_GB2312" w:hint="eastAsia"/>
          <w:sz w:val="32"/>
          <w:szCs w:val="32"/>
        </w:rPr>
        <w:t>第一年度</w:t>
      </w:r>
      <w:r>
        <w:rPr>
          <w:rFonts w:ascii="仿宋_GB2312" w:eastAsia="仿宋_GB2312" w:hint="eastAsia"/>
          <w:sz w:val="32"/>
          <w:szCs w:val="32"/>
        </w:rPr>
        <w:t>分项目资金预算及支出统计表</w:t>
      </w:r>
    </w:p>
    <w:tbl>
      <w:tblPr>
        <w:tblW w:w="150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631"/>
        <w:gridCol w:w="615"/>
        <w:gridCol w:w="1056"/>
        <w:gridCol w:w="594"/>
        <w:gridCol w:w="615"/>
        <w:gridCol w:w="1056"/>
        <w:gridCol w:w="594"/>
        <w:gridCol w:w="594"/>
        <w:gridCol w:w="594"/>
        <w:gridCol w:w="594"/>
        <w:gridCol w:w="594"/>
        <w:gridCol w:w="951"/>
        <w:gridCol w:w="594"/>
        <w:gridCol w:w="615"/>
        <w:gridCol w:w="1056"/>
        <w:gridCol w:w="594"/>
      </w:tblGrid>
      <w:tr w:rsidR="00FB5D15" w:rsidRPr="00EB4AE7" w:rsidTr="004471ED">
        <w:trPr>
          <w:trHeight w:val="705"/>
          <w:tblHeader/>
        </w:trPr>
        <w:tc>
          <w:tcPr>
            <w:tcW w:w="0" w:type="auto"/>
            <w:gridSpan w:val="2"/>
            <w:shd w:val="clear" w:color="auto" w:fill="auto"/>
            <w:vAlign w:val="center"/>
          </w:tcPr>
          <w:p w:rsidR="00FB5D15" w:rsidRPr="00EB4AE7" w:rsidRDefault="00FB5D15" w:rsidP="002349B2">
            <w:pPr>
              <w:ind w:firstLine="480"/>
              <w:jc w:val="center"/>
              <w:rPr>
                <w:rFonts w:ascii="仿宋_GB2312" w:hAnsi="宋体" w:cs="宋体"/>
                <w:color w:val="000000" w:themeColor="text1"/>
                <w:szCs w:val="21"/>
              </w:rPr>
            </w:pPr>
            <w:r w:rsidRPr="00EB4AE7">
              <w:rPr>
                <w:rFonts w:ascii="仿宋_GB2312" w:hAnsi="宋体" w:cs="宋体" w:hint="eastAsia"/>
                <w:color w:val="000000" w:themeColor="text1"/>
                <w:szCs w:val="21"/>
              </w:rPr>
              <w:t>建设内容</w:t>
            </w:r>
          </w:p>
        </w:tc>
        <w:tc>
          <w:tcPr>
            <w:tcW w:w="0" w:type="auto"/>
            <w:gridSpan w:val="3"/>
            <w:shd w:val="clear" w:color="auto" w:fill="auto"/>
          </w:tcPr>
          <w:p w:rsidR="00FB5D15" w:rsidRPr="000029C2" w:rsidRDefault="00FB5D15" w:rsidP="000029C2">
            <w:pPr>
              <w:jc w:val="center"/>
              <w:rPr>
                <w:rFonts w:ascii="仿宋_GB2312" w:hAnsi="宋体" w:cs="宋体"/>
                <w:color w:val="000000" w:themeColor="text1"/>
                <w:sz w:val="24"/>
                <w:szCs w:val="24"/>
              </w:rPr>
            </w:pPr>
            <w:r w:rsidRPr="000029C2">
              <w:rPr>
                <w:rFonts w:ascii="仿宋_GB2312" w:hAnsi="宋体" w:cs="宋体" w:hint="eastAsia"/>
                <w:color w:val="000000" w:themeColor="text1"/>
                <w:sz w:val="24"/>
                <w:szCs w:val="24"/>
              </w:rPr>
              <w:t>省级财政</w:t>
            </w:r>
            <w:r>
              <w:rPr>
                <w:rFonts w:ascii="仿宋_GB2312" w:hAnsi="宋体" w:cs="宋体" w:hint="eastAsia"/>
                <w:color w:val="000000" w:themeColor="text1"/>
                <w:sz w:val="24"/>
                <w:szCs w:val="24"/>
              </w:rPr>
              <w:t>资金</w:t>
            </w:r>
          </w:p>
          <w:p w:rsidR="00FB5D15" w:rsidRPr="000029C2" w:rsidRDefault="00FB5D15" w:rsidP="000029C2">
            <w:pPr>
              <w:jc w:val="center"/>
              <w:rPr>
                <w:rFonts w:ascii="仿宋_GB2312" w:hAnsi="宋体" w:cs="宋体"/>
                <w:color w:val="000000" w:themeColor="text1"/>
                <w:sz w:val="24"/>
                <w:szCs w:val="24"/>
              </w:rPr>
            </w:pPr>
            <w:r w:rsidRPr="000029C2">
              <w:rPr>
                <w:rFonts w:ascii="仿宋_GB2312" w:hAnsi="宋体" w:cs="宋体" w:hint="eastAsia"/>
                <w:color w:val="000000" w:themeColor="text1"/>
                <w:sz w:val="24"/>
                <w:szCs w:val="24"/>
              </w:rPr>
              <w:t>（万元）</w:t>
            </w:r>
          </w:p>
        </w:tc>
        <w:tc>
          <w:tcPr>
            <w:tcW w:w="0" w:type="auto"/>
            <w:gridSpan w:val="3"/>
            <w:shd w:val="clear" w:color="auto" w:fill="auto"/>
          </w:tcPr>
          <w:p w:rsidR="00FB5D15" w:rsidRPr="000029C2" w:rsidRDefault="00FB5D15" w:rsidP="000029C2">
            <w:pPr>
              <w:jc w:val="center"/>
              <w:rPr>
                <w:rFonts w:ascii="仿宋_GB2312" w:hAnsi="宋体" w:cs="宋体"/>
                <w:color w:val="000000" w:themeColor="text1"/>
                <w:sz w:val="24"/>
                <w:szCs w:val="24"/>
              </w:rPr>
            </w:pPr>
            <w:r w:rsidRPr="000029C2">
              <w:rPr>
                <w:rFonts w:ascii="仿宋_GB2312" w:hAnsi="宋体" w:cs="宋体" w:hint="eastAsia"/>
                <w:color w:val="000000" w:themeColor="text1"/>
                <w:sz w:val="24"/>
                <w:szCs w:val="24"/>
              </w:rPr>
              <w:t>地方财政资金</w:t>
            </w:r>
          </w:p>
          <w:p w:rsidR="00FB5D15" w:rsidRPr="000029C2" w:rsidRDefault="00FB5D15" w:rsidP="000029C2">
            <w:pPr>
              <w:jc w:val="center"/>
              <w:rPr>
                <w:rFonts w:ascii="仿宋_GB2312" w:hAnsi="宋体" w:cs="宋体"/>
                <w:color w:val="000000" w:themeColor="text1"/>
                <w:sz w:val="24"/>
                <w:szCs w:val="24"/>
              </w:rPr>
            </w:pPr>
            <w:r w:rsidRPr="000029C2">
              <w:rPr>
                <w:rFonts w:ascii="仿宋_GB2312" w:hAnsi="宋体" w:cs="宋体" w:hint="eastAsia"/>
                <w:color w:val="000000" w:themeColor="text1"/>
                <w:sz w:val="24"/>
                <w:szCs w:val="24"/>
              </w:rPr>
              <w:t>（万元）</w:t>
            </w:r>
          </w:p>
        </w:tc>
        <w:tc>
          <w:tcPr>
            <w:tcW w:w="0" w:type="auto"/>
            <w:gridSpan w:val="3"/>
            <w:shd w:val="clear" w:color="auto" w:fill="auto"/>
          </w:tcPr>
          <w:p w:rsidR="00FB5D15" w:rsidRPr="000029C2" w:rsidRDefault="00FB5D15" w:rsidP="000029C2">
            <w:pPr>
              <w:jc w:val="center"/>
              <w:rPr>
                <w:rFonts w:ascii="仿宋_GB2312" w:hAnsi="宋体" w:cs="宋体"/>
                <w:color w:val="000000" w:themeColor="text1"/>
                <w:sz w:val="24"/>
                <w:szCs w:val="24"/>
              </w:rPr>
            </w:pPr>
            <w:r w:rsidRPr="000029C2">
              <w:rPr>
                <w:rFonts w:ascii="仿宋_GB2312" w:hAnsi="宋体" w:cs="宋体" w:hint="eastAsia"/>
                <w:color w:val="000000" w:themeColor="text1"/>
                <w:sz w:val="24"/>
                <w:szCs w:val="24"/>
              </w:rPr>
              <w:t>行业企业资金</w:t>
            </w:r>
          </w:p>
          <w:p w:rsidR="00FB5D15" w:rsidRPr="000029C2" w:rsidRDefault="00FB5D15" w:rsidP="000029C2">
            <w:pPr>
              <w:jc w:val="center"/>
              <w:rPr>
                <w:rFonts w:ascii="仿宋_GB2312" w:hAnsi="宋体" w:cs="宋体"/>
                <w:color w:val="000000" w:themeColor="text1"/>
                <w:sz w:val="24"/>
                <w:szCs w:val="24"/>
              </w:rPr>
            </w:pPr>
            <w:r w:rsidRPr="000029C2">
              <w:rPr>
                <w:rFonts w:ascii="仿宋_GB2312" w:hAnsi="宋体" w:cs="宋体" w:hint="eastAsia"/>
                <w:color w:val="000000" w:themeColor="text1"/>
                <w:sz w:val="24"/>
                <w:szCs w:val="24"/>
              </w:rPr>
              <w:t>（万元）</w:t>
            </w:r>
          </w:p>
        </w:tc>
        <w:tc>
          <w:tcPr>
            <w:tcW w:w="0" w:type="auto"/>
            <w:gridSpan w:val="3"/>
            <w:shd w:val="clear" w:color="auto" w:fill="auto"/>
          </w:tcPr>
          <w:p w:rsidR="00FB5D15" w:rsidRPr="000029C2" w:rsidRDefault="00FB5D15" w:rsidP="000029C2">
            <w:pPr>
              <w:jc w:val="center"/>
              <w:rPr>
                <w:rFonts w:ascii="仿宋_GB2312" w:hAnsi="宋体" w:cs="宋体"/>
                <w:color w:val="000000" w:themeColor="text1"/>
                <w:sz w:val="24"/>
                <w:szCs w:val="24"/>
              </w:rPr>
            </w:pPr>
            <w:r w:rsidRPr="000029C2">
              <w:rPr>
                <w:rFonts w:ascii="仿宋_GB2312" w:hAnsi="宋体" w:cs="宋体" w:hint="eastAsia"/>
                <w:color w:val="000000" w:themeColor="text1"/>
                <w:sz w:val="24"/>
                <w:szCs w:val="24"/>
              </w:rPr>
              <w:t>学校自筹资金</w:t>
            </w:r>
          </w:p>
          <w:p w:rsidR="00FB5D15" w:rsidRPr="000029C2" w:rsidRDefault="00FB5D15" w:rsidP="000029C2">
            <w:pPr>
              <w:jc w:val="center"/>
              <w:rPr>
                <w:rFonts w:ascii="仿宋_GB2312" w:hAnsi="宋体" w:cs="宋体"/>
                <w:color w:val="000000" w:themeColor="text1"/>
                <w:sz w:val="24"/>
                <w:szCs w:val="24"/>
              </w:rPr>
            </w:pPr>
            <w:r w:rsidRPr="000029C2">
              <w:rPr>
                <w:rFonts w:ascii="仿宋_GB2312" w:hAnsi="宋体" w:cs="宋体" w:hint="eastAsia"/>
                <w:color w:val="000000" w:themeColor="text1"/>
                <w:sz w:val="24"/>
                <w:szCs w:val="24"/>
              </w:rPr>
              <w:t>（万元）</w:t>
            </w:r>
          </w:p>
        </w:tc>
        <w:tc>
          <w:tcPr>
            <w:tcW w:w="0" w:type="auto"/>
            <w:gridSpan w:val="3"/>
            <w:shd w:val="clear" w:color="auto" w:fill="auto"/>
          </w:tcPr>
          <w:p w:rsidR="00FB5D15" w:rsidRPr="000029C2" w:rsidRDefault="00FB5D15" w:rsidP="000029C2">
            <w:pPr>
              <w:jc w:val="center"/>
              <w:rPr>
                <w:rFonts w:ascii="仿宋_GB2312" w:hAnsi="宋体" w:cs="宋体"/>
                <w:bCs/>
                <w:color w:val="000000" w:themeColor="text1"/>
                <w:sz w:val="24"/>
                <w:szCs w:val="24"/>
              </w:rPr>
            </w:pPr>
            <w:r w:rsidRPr="000029C2">
              <w:rPr>
                <w:rFonts w:ascii="仿宋_GB2312" w:hAnsi="宋体" w:cs="宋体" w:hint="eastAsia"/>
                <w:bCs/>
                <w:color w:val="000000" w:themeColor="text1"/>
                <w:sz w:val="24"/>
                <w:szCs w:val="24"/>
              </w:rPr>
              <w:t>合计</w:t>
            </w:r>
          </w:p>
          <w:p w:rsidR="00FB5D15" w:rsidRPr="000029C2" w:rsidRDefault="00FB5D15" w:rsidP="000029C2">
            <w:pPr>
              <w:jc w:val="center"/>
              <w:rPr>
                <w:rFonts w:ascii="仿宋_GB2312" w:hAnsi="宋体" w:cs="宋体"/>
                <w:bCs/>
                <w:color w:val="000000" w:themeColor="text1"/>
                <w:sz w:val="24"/>
                <w:szCs w:val="24"/>
              </w:rPr>
            </w:pPr>
            <w:r w:rsidRPr="000029C2">
              <w:rPr>
                <w:rFonts w:ascii="仿宋_GB2312" w:hAnsi="宋体" w:cs="宋体" w:hint="eastAsia"/>
                <w:color w:val="000000" w:themeColor="text1"/>
                <w:sz w:val="24"/>
                <w:szCs w:val="24"/>
              </w:rPr>
              <w:t>（万元）</w:t>
            </w:r>
          </w:p>
        </w:tc>
      </w:tr>
      <w:tr w:rsidR="004471ED" w:rsidRPr="00EB4AE7" w:rsidTr="00BC5005">
        <w:trPr>
          <w:trHeight w:val="858"/>
          <w:tblHeader/>
        </w:trPr>
        <w:tc>
          <w:tcPr>
            <w:tcW w:w="748" w:type="dxa"/>
            <w:shd w:val="clear" w:color="auto" w:fill="auto"/>
            <w:vAlign w:val="center"/>
          </w:tcPr>
          <w:p w:rsidR="00FB5D15" w:rsidRPr="00EB4AE7" w:rsidRDefault="00FB5D15" w:rsidP="00FD1652">
            <w:pPr>
              <w:rPr>
                <w:rFonts w:ascii="仿宋_GB2312" w:hAnsi="宋体" w:cs="宋体"/>
                <w:color w:val="000000" w:themeColor="text1"/>
                <w:szCs w:val="21"/>
              </w:rPr>
            </w:pPr>
            <w:r w:rsidRPr="00EB4AE7">
              <w:rPr>
                <w:rFonts w:ascii="仿宋_GB2312" w:hAnsi="宋体" w:cs="宋体" w:hint="eastAsia"/>
                <w:color w:val="000000" w:themeColor="text1"/>
                <w:szCs w:val="21"/>
              </w:rPr>
              <w:t>一级项目</w:t>
            </w:r>
          </w:p>
        </w:tc>
        <w:tc>
          <w:tcPr>
            <w:tcW w:w="3631" w:type="dxa"/>
            <w:shd w:val="clear" w:color="auto" w:fill="auto"/>
            <w:vAlign w:val="center"/>
          </w:tcPr>
          <w:p w:rsidR="00FB5D15" w:rsidRPr="00EB4AE7" w:rsidRDefault="00FB5D15" w:rsidP="00FD1652">
            <w:pPr>
              <w:ind w:firstLineChars="83" w:firstLine="174"/>
              <w:rPr>
                <w:rFonts w:ascii="仿宋_GB2312" w:hAnsi="宋体" w:cs="宋体"/>
                <w:color w:val="000000" w:themeColor="text1"/>
                <w:szCs w:val="21"/>
              </w:rPr>
            </w:pPr>
            <w:r w:rsidRPr="00EB4AE7">
              <w:rPr>
                <w:rFonts w:ascii="仿宋_GB2312" w:hAnsi="宋体" w:cs="宋体" w:hint="eastAsia"/>
                <w:color w:val="000000" w:themeColor="text1"/>
                <w:szCs w:val="21"/>
              </w:rPr>
              <w:t>二级项目</w:t>
            </w:r>
          </w:p>
        </w:tc>
        <w:tc>
          <w:tcPr>
            <w:tcW w:w="0" w:type="auto"/>
            <w:shd w:val="clear" w:color="auto" w:fill="auto"/>
            <w:vAlign w:val="center"/>
          </w:tcPr>
          <w:p w:rsidR="00FB5D15" w:rsidRPr="00EB4AE7" w:rsidRDefault="00FB5D15" w:rsidP="00742DA0">
            <w:pPr>
              <w:rPr>
                <w:rFonts w:ascii="仿宋_GB2312" w:hAnsi="宋体" w:cs="宋体"/>
                <w:color w:val="000000" w:themeColor="text1"/>
                <w:szCs w:val="21"/>
              </w:rPr>
            </w:pPr>
            <w:r>
              <w:rPr>
                <w:rFonts w:ascii="仿宋_GB2312" w:hAnsi="宋体" w:cs="宋体" w:hint="eastAsia"/>
                <w:color w:val="000000" w:themeColor="text1"/>
                <w:szCs w:val="21"/>
              </w:rPr>
              <w:t>预算</w:t>
            </w:r>
          </w:p>
        </w:tc>
        <w:tc>
          <w:tcPr>
            <w:tcW w:w="0" w:type="auto"/>
            <w:shd w:val="clear" w:color="auto" w:fill="auto"/>
            <w:vAlign w:val="center"/>
          </w:tcPr>
          <w:p w:rsidR="00FB5D15" w:rsidRDefault="00FB5D15" w:rsidP="00742DA0">
            <w:pPr>
              <w:rPr>
                <w:rFonts w:ascii="仿宋_GB2312" w:hAnsi="宋体" w:cs="宋体"/>
                <w:color w:val="000000" w:themeColor="text1"/>
                <w:szCs w:val="21"/>
              </w:rPr>
            </w:pPr>
            <w:r>
              <w:rPr>
                <w:rFonts w:ascii="仿宋_GB2312" w:hAnsi="宋体" w:cs="宋体" w:hint="eastAsia"/>
                <w:color w:val="000000" w:themeColor="text1"/>
                <w:szCs w:val="21"/>
              </w:rPr>
              <w:t>实际</w:t>
            </w:r>
          </w:p>
          <w:p w:rsidR="00FB5D15" w:rsidRPr="00EB4AE7" w:rsidRDefault="00FB5D15" w:rsidP="00742DA0">
            <w:pPr>
              <w:rPr>
                <w:rFonts w:ascii="仿宋_GB2312" w:hAnsi="宋体" w:cs="宋体"/>
                <w:color w:val="000000" w:themeColor="text1"/>
                <w:szCs w:val="21"/>
              </w:rPr>
            </w:pPr>
            <w:r>
              <w:rPr>
                <w:rFonts w:ascii="仿宋_GB2312" w:hAnsi="宋体" w:cs="宋体" w:hint="eastAsia"/>
                <w:color w:val="000000" w:themeColor="text1"/>
                <w:szCs w:val="21"/>
              </w:rPr>
              <w:t>支出</w:t>
            </w:r>
          </w:p>
        </w:tc>
        <w:tc>
          <w:tcPr>
            <w:tcW w:w="0" w:type="auto"/>
            <w:shd w:val="clear" w:color="auto" w:fill="auto"/>
            <w:vAlign w:val="center"/>
          </w:tcPr>
          <w:p w:rsidR="00FB5D15" w:rsidRDefault="00FB5D15" w:rsidP="00742DA0">
            <w:pPr>
              <w:rPr>
                <w:rFonts w:ascii="仿宋_GB2312" w:hAnsi="宋体" w:cs="宋体"/>
                <w:color w:val="000000" w:themeColor="text1"/>
                <w:szCs w:val="21"/>
              </w:rPr>
            </w:pPr>
            <w:r>
              <w:rPr>
                <w:rFonts w:ascii="仿宋_GB2312" w:hAnsi="宋体" w:cs="宋体" w:hint="eastAsia"/>
                <w:color w:val="000000" w:themeColor="text1"/>
                <w:szCs w:val="21"/>
              </w:rPr>
              <w:t>支出</w:t>
            </w:r>
          </w:p>
          <w:p w:rsidR="00FB5D15" w:rsidRPr="00EB4AE7" w:rsidRDefault="00FB5D15" w:rsidP="00742DA0">
            <w:pPr>
              <w:rPr>
                <w:rFonts w:ascii="仿宋_GB2312" w:hAnsi="宋体" w:cs="宋体"/>
                <w:color w:val="000000" w:themeColor="text1"/>
                <w:szCs w:val="21"/>
              </w:rPr>
            </w:pPr>
            <w:r>
              <w:rPr>
                <w:rFonts w:ascii="仿宋_GB2312" w:hAnsi="宋体" w:cs="宋体" w:hint="eastAsia"/>
                <w:color w:val="000000" w:themeColor="text1"/>
                <w:szCs w:val="21"/>
              </w:rPr>
              <w:t>进度</w:t>
            </w:r>
          </w:p>
        </w:tc>
        <w:tc>
          <w:tcPr>
            <w:tcW w:w="0" w:type="auto"/>
            <w:shd w:val="clear" w:color="auto" w:fill="auto"/>
            <w:vAlign w:val="center"/>
          </w:tcPr>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预算</w:t>
            </w:r>
          </w:p>
        </w:tc>
        <w:tc>
          <w:tcPr>
            <w:tcW w:w="0" w:type="auto"/>
            <w:shd w:val="clear" w:color="auto" w:fill="auto"/>
            <w:vAlign w:val="center"/>
          </w:tcPr>
          <w:p w:rsidR="00FB5D15"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实际</w:t>
            </w:r>
          </w:p>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支出</w:t>
            </w:r>
          </w:p>
        </w:tc>
        <w:tc>
          <w:tcPr>
            <w:tcW w:w="0" w:type="auto"/>
            <w:shd w:val="clear" w:color="auto" w:fill="auto"/>
            <w:vAlign w:val="center"/>
          </w:tcPr>
          <w:p w:rsidR="00FB5D15"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支出</w:t>
            </w:r>
          </w:p>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进度</w:t>
            </w:r>
          </w:p>
        </w:tc>
        <w:tc>
          <w:tcPr>
            <w:tcW w:w="0" w:type="auto"/>
            <w:shd w:val="clear" w:color="auto" w:fill="auto"/>
            <w:vAlign w:val="center"/>
          </w:tcPr>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预算</w:t>
            </w:r>
          </w:p>
        </w:tc>
        <w:tc>
          <w:tcPr>
            <w:tcW w:w="0" w:type="auto"/>
            <w:shd w:val="clear" w:color="auto" w:fill="auto"/>
            <w:vAlign w:val="center"/>
          </w:tcPr>
          <w:p w:rsidR="00FB5D15"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实际</w:t>
            </w:r>
          </w:p>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支出</w:t>
            </w:r>
          </w:p>
        </w:tc>
        <w:tc>
          <w:tcPr>
            <w:tcW w:w="0" w:type="auto"/>
            <w:shd w:val="clear" w:color="auto" w:fill="auto"/>
            <w:vAlign w:val="center"/>
          </w:tcPr>
          <w:p w:rsidR="00FB5D15"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支出</w:t>
            </w:r>
          </w:p>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进度</w:t>
            </w:r>
          </w:p>
        </w:tc>
        <w:tc>
          <w:tcPr>
            <w:tcW w:w="0" w:type="auto"/>
            <w:shd w:val="clear" w:color="auto" w:fill="auto"/>
            <w:vAlign w:val="center"/>
          </w:tcPr>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预算</w:t>
            </w:r>
          </w:p>
        </w:tc>
        <w:tc>
          <w:tcPr>
            <w:tcW w:w="0" w:type="auto"/>
            <w:shd w:val="clear" w:color="auto" w:fill="auto"/>
            <w:vAlign w:val="center"/>
          </w:tcPr>
          <w:p w:rsidR="00FB5D15"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实际</w:t>
            </w:r>
          </w:p>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支出</w:t>
            </w:r>
          </w:p>
        </w:tc>
        <w:tc>
          <w:tcPr>
            <w:tcW w:w="0" w:type="auto"/>
            <w:shd w:val="clear" w:color="auto" w:fill="auto"/>
            <w:vAlign w:val="center"/>
          </w:tcPr>
          <w:p w:rsidR="00FB5D15"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支出</w:t>
            </w:r>
          </w:p>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进度</w:t>
            </w:r>
          </w:p>
        </w:tc>
        <w:tc>
          <w:tcPr>
            <w:tcW w:w="0" w:type="auto"/>
            <w:vAlign w:val="center"/>
          </w:tcPr>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预算</w:t>
            </w:r>
          </w:p>
        </w:tc>
        <w:tc>
          <w:tcPr>
            <w:tcW w:w="0" w:type="auto"/>
            <w:vAlign w:val="center"/>
          </w:tcPr>
          <w:p w:rsidR="00FB5D15"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实际</w:t>
            </w:r>
          </w:p>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支出</w:t>
            </w:r>
          </w:p>
        </w:tc>
        <w:tc>
          <w:tcPr>
            <w:tcW w:w="0" w:type="auto"/>
            <w:vAlign w:val="center"/>
          </w:tcPr>
          <w:p w:rsidR="00FB5D15"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支出</w:t>
            </w:r>
          </w:p>
          <w:p w:rsidR="00FB5D15" w:rsidRPr="00EB4AE7" w:rsidRDefault="00FB5D15" w:rsidP="002349B2">
            <w:pPr>
              <w:rPr>
                <w:rFonts w:ascii="仿宋_GB2312" w:hAnsi="宋体" w:cs="宋体"/>
                <w:color w:val="000000" w:themeColor="text1"/>
                <w:szCs w:val="21"/>
              </w:rPr>
            </w:pPr>
            <w:r>
              <w:rPr>
                <w:rFonts w:ascii="仿宋_GB2312" w:hAnsi="宋体" w:cs="宋体" w:hint="eastAsia"/>
                <w:color w:val="000000" w:themeColor="text1"/>
                <w:szCs w:val="21"/>
              </w:rPr>
              <w:t>进度</w:t>
            </w:r>
          </w:p>
        </w:tc>
      </w:tr>
      <w:tr w:rsidR="00BC5005" w:rsidRPr="00EB4AE7" w:rsidTr="00BC5005">
        <w:trPr>
          <w:trHeight w:val="377"/>
        </w:trPr>
        <w:tc>
          <w:tcPr>
            <w:tcW w:w="748" w:type="dxa"/>
            <w:vMerge w:val="restart"/>
            <w:shd w:val="clear" w:color="auto" w:fill="auto"/>
            <w:vAlign w:val="center"/>
          </w:tcPr>
          <w:p w:rsidR="00BC5005" w:rsidRDefault="00BC5005" w:rsidP="002349B2">
            <w:pPr>
              <w:rPr>
                <w:rFonts w:ascii="仿宋_GB2312" w:hAnsi="宋体" w:cs="宋体"/>
                <w:color w:val="000000" w:themeColor="text1"/>
                <w:szCs w:val="21"/>
              </w:rPr>
            </w:pPr>
            <w:r w:rsidRPr="00EB4AE7">
              <w:rPr>
                <w:rFonts w:ascii="仿宋_GB2312" w:hAnsi="宋体" w:cs="宋体" w:hint="eastAsia"/>
                <w:color w:val="000000" w:themeColor="text1"/>
                <w:szCs w:val="21"/>
              </w:rPr>
              <w:t>学前</w:t>
            </w:r>
          </w:p>
          <w:p w:rsidR="00BC5005" w:rsidRPr="00EB4AE7" w:rsidRDefault="00BC5005" w:rsidP="002349B2">
            <w:pPr>
              <w:rPr>
                <w:rFonts w:ascii="仿宋_GB2312" w:hAnsi="宋体" w:cs="宋体"/>
                <w:color w:val="000000" w:themeColor="text1"/>
                <w:szCs w:val="21"/>
              </w:rPr>
            </w:pPr>
            <w:r w:rsidRPr="00EB4AE7">
              <w:rPr>
                <w:rFonts w:ascii="仿宋_GB2312" w:hAnsi="宋体" w:cs="宋体" w:hint="eastAsia"/>
                <w:color w:val="000000" w:themeColor="text1"/>
                <w:szCs w:val="21"/>
              </w:rPr>
              <w:t>教育</w:t>
            </w:r>
          </w:p>
        </w:tc>
        <w:tc>
          <w:tcPr>
            <w:tcW w:w="3631" w:type="dxa"/>
            <w:shd w:val="clear" w:color="auto" w:fill="auto"/>
            <w:vAlign w:val="center"/>
          </w:tcPr>
          <w:p w:rsidR="00BC5005" w:rsidRPr="00EB4AE7" w:rsidRDefault="00BC5005" w:rsidP="00044857">
            <w:pPr>
              <w:rPr>
                <w:rFonts w:ascii="仿宋_GB2312" w:hAnsi="宋体" w:cs="宋体"/>
                <w:color w:val="000000" w:themeColor="text1"/>
                <w:szCs w:val="21"/>
              </w:rPr>
            </w:pPr>
            <w:r w:rsidRPr="00EB4AE7">
              <w:rPr>
                <w:rFonts w:ascii="仿宋_GB2312" w:hAnsi="宋体" w:cs="宋体" w:hint="eastAsia"/>
                <w:color w:val="000000" w:themeColor="text1"/>
                <w:szCs w:val="21"/>
              </w:rPr>
              <w:t>人才培养课程体系建设</w:t>
            </w:r>
          </w:p>
        </w:tc>
        <w:tc>
          <w:tcPr>
            <w:tcW w:w="0" w:type="auto"/>
            <w:shd w:val="clear" w:color="auto" w:fill="auto"/>
            <w:vAlign w:val="center"/>
          </w:tcPr>
          <w:p w:rsidR="00BC5005" w:rsidRPr="00EB4AE7" w:rsidRDefault="00BC5005" w:rsidP="00D0332F">
            <w:pPr>
              <w:rPr>
                <w:rFonts w:ascii="仿宋_GB2312" w:hAnsi="宋体" w:cs="宋体"/>
                <w:color w:val="000000" w:themeColor="text1"/>
                <w:szCs w:val="21"/>
              </w:rPr>
            </w:pPr>
            <w:r>
              <w:rPr>
                <w:rFonts w:ascii="仿宋_GB2312" w:hAnsi="宋体" w:cs="宋体" w:hint="eastAsia"/>
                <w:color w:val="000000" w:themeColor="text1"/>
                <w:szCs w:val="21"/>
              </w:rPr>
              <w:t>70</w:t>
            </w:r>
          </w:p>
        </w:tc>
        <w:tc>
          <w:tcPr>
            <w:tcW w:w="0" w:type="auto"/>
            <w:shd w:val="clear" w:color="auto" w:fill="auto"/>
            <w:vAlign w:val="center"/>
          </w:tcPr>
          <w:p w:rsidR="00BC5005" w:rsidRPr="00EB4AE7" w:rsidRDefault="00BC5005" w:rsidP="002708BB">
            <w:pPr>
              <w:rPr>
                <w:rFonts w:ascii="仿宋_GB2312" w:hAnsi="宋体" w:cs="宋体"/>
                <w:color w:val="000000" w:themeColor="text1"/>
                <w:szCs w:val="21"/>
              </w:rPr>
            </w:pPr>
            <w:r>
              <w:rPr>
                <w:rFonts w:ascii="仿宋_GB2312" w:hAnsi="宋体" w:cs="宋体" w:hint="eastAsia"/>
                <w:color w:val="000000" w:themeColor="text1"/>
                <w:szCs w:val="21"/>
              </w:rPr>
              <w:t>52.7115</w:t>
            </w:r>
          </w:p>
        </w:tc>
        <w:tc>
          <w:tcPr>
            <w:tcW w:w="0" w:type="auto"/>
            <w:shd w:val="clear" w:color="auto" w:fill="auto"/>
            <w:vAlign w:val="center"/>
          </w:tcPr>
          <w:p w:rsidR="00BC5005" w:rsidRPr="00EB4AE7" w:rsidRDefault="00BC5005" w:rsidP="000029C2">
            <w:pPr>
              <w:rPr>
                <w:rFonts w:ascii="仿宋_GB2312" w:hAnsi="宋体" w:cs="宋体"/>
                <w:color w:val="000000" w:themeColor="text1"/>
                <w:szCs w:val="21"/>
              </w:rPr>
            </w:pPr>
          </w:p>
        </w:tc>
        <w:tc>
          <w:tcPr>
            <w:tcW w:w="0" w:type="auto"/>
            <w:gridSpan w:val="3"/>
            <w:vMerge w:val="restart"/>
            <w:tcBorders>
              <w:tr2bl w:val="single" w:sz="4" w:space="0" w:color="auto"/>
            </w:tcBorders>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p>
        </w:tc>
        <w:tc>
          <w:tcPr>
            <w:tcW w:w="0" w:type="auto"/>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p>
        </w:tc>
        <w:tc>
          <w:tcPr>
            <w:tcW w:w="0" w:type="auto"/>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p>
        </w:tc>
        <w:tc>
          <w:tcPr>
            <w:tcW w:w="0" w:type="auto"/>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p>
        </w:tc>
        <w:tc>
          <w:tcPr>
            <w:tcW w:w="0" w:type="auto"/>
            <w:gridSpan w:val="3"/>
            <w:vMerge w:val="restart"/>
            <w:tcBorders>
              <w:tr2bl w:val="single" w:sz="4" w:space="0" w:color="auto"/>
            </w:tcBorders>
            <w:shd w:val="clear" w:color="auto" w:fill="auto"/>
            <w:vAlign w:val="center"/>
          </w:tcPr>
          <w:p w:rsidR="00BC5005" w:rsidRPr="00EB4AE7" w:rsidRDefault="00BC5005" w:rsidP="002349B2">
            <w:pPr>
              <w:ind w:firstLine="480"/>
              <w:jc w:val="center"/>
              <w:rPr>
                <w:rFonts w:ascii="仿宋_GB2312" w:hAnsi="宋体" w:cs="宋体"/>
                <w:color w:val="000000" w:themeColor="text1"/>
                <w:szCs w:val="21"/>
              </w:rPr>
            </w:pPr>
          </w:p>
        </w:tc>
        <w:tc>
          <w:tcPr>
            <w:tcW w:w="0" w:type="auto"/>
            <w:shd w:val="clear" w:color="auto" w:fill="auto"/>
            <w:vAlign w:val="center"/>
          </w:tcPr>
          <w:p w:rsidR="00BC5005" w:rsidRPr="00EB4AE7" w:rsidRDefault="00BC5005" w:rsidP="00821FA9">
            <w:pPr>
              <w:rPr>
                <w:rFonts w:ascii="仿宋_GB2312" w:hAnsi="宋体" w:cs="宋体"/>
                <w:color w:val="000000" w:themeColor="text1"/>
                <w:szCs w:val="21"/>
              </w:rPr>
            </w:pPr>
            <w:r>
              <w:rPr>
                <w:rFonts w:ascii="仿宋_GB2312" w:hAnsi="宋体" w:cs="宋体" w:hint="eastAsia"/>
                <w:color w:val="000000" w:themeColor="text1"/>
                <w:szCs w:val="21"/>
              </w:rPr>
              <w:t>70</w:t>
            </w:r>
          </w:p>
        </w:tc>
        <w:tc>
          <w:tcPr>
            <w:tcW w:w="0" w:type="auto"/>
            <w:shd w:val="clear" w:color="auto" w:fill="auto"/>
            <w:vAlign w:val="center"/>
          </w:tcPr>
          <w:p w:rsidR="00BC5005" w:rsidRPr="00EB4AE7" w:rsidRDefault="00BC5005" w:rsidP="0015796E">
            <w:pPr>
              <w:rPr>
                <w:rFonts w:ascii="仿宋_GB2312" w:hAnsi="宋体" w:cs="宋体"/>
                <w:color w:val="000000" w:themeColor="text1"/>
                <w:szCs w:val="21"/>
              </w:rPr>
            </w:pPr>
            <w:r>
              <w:rPr>
                <w:rFonts w:ascii="仿宋_GB2312" w:hAnsi="宋体" w:cs="宋体" w:hint="eastAsia"/>
                <w:color w:val="000000" w:themeColor="text1"/>
                <w:szCs w:val="21"/>
              </w:rPr>
              <w:t>52.7115</w:t>
            </w:r>
          </w:p>
        </w:tc>
        <w:tc>
          <w:tcPr>
            <w:tcW w:w="0" w:type="auto"/>
            <w:shd w:val="clear" w:color="auto" w:fill="auto"/>
            <w:vAlign w:val="center"/>
          </w:tcPr>
          <w:p w:rsidR="00BC5005" w:rsidRPr="00EB4AE7" w:rsidRDefault="00BC5005" w:rsidP="00821FA9">
            <w:pPr>
              <w:rPr>
                <w:rFonts w:ascii="仿宋_GB2312" w:hAnsi="宋体" w:cs="宋体"/>
                <w:color w:val="000000" w:themeColor="text1"/>
                <w:szCs w:val="21"/>
              </w:rPr>
            </w:pPr>
          </w:p>
        </w:tc>
      </w:tr>
      <w:tr w:rsidR="00BC5005" w:rsidRPr="00EB4AE7" w:rsidTr="00BC5005">
        <w:trPr>
          <w:trHeight w:val="333"/>
        </w:trPr>
        <w:tc>
          <w:tcPr>
            <w:tcW w:w="748" w:type="dxa"/>
            <w:vMerge/>
            <w:vAlign w:val="center"/>
          </w:tcPr>
          <w:p w:rsidR="00BC5005" w:rsidRPr="00EB4AE7" w:rsidRDefault="00BC5005" w:rsidP="002349B2">
            <w:pPr>
              <w:rPr>
                <w:rFonts w:ascii="仿宋_GB2312" w:hAnsi="宋体" w:cs="宋体"/>
                <w:color w:val="000000" w:themeColor="text1"/>
                <w:szCs w:val="21"/>
              </w:rPr>
            </w:pPr>
          </w:p>
        </w:tc>
        <w:tc>
          <w:tcPr>
            <w:tcW w:w="3631" w:type="dxa"/>
            <w:shd w:val="clear" w:color="auto" w:fill="auto"/>
            <w:vAlign w:val="center"/>
          </w:tcPr>
          <w:p w:rsidR="00BC5005" w:rsidRPr="00EB4AE7" w:rsidRDefault="00BC5005" w:rsidP="00044857">
            <w:pPr>
              <w:rPr>
                <w:rFonts w:ascii="仿宋_GB2312" w:hAnsi="宋体" w:cs="宋体"/>
                <w:color w:val="000000" w:themeColor="text1"/>
                <w:szCs w:val="21"/>
              </w:rPr>
            </w:pPr>
            <w:r w:rsidRPr="00EB4AE7">
              <w:rPr>
                <w:rFonts w:ascii="仿宋_GB2312" w:hAnsi="宋体" w:cs="宋体" w:hint="eastAsia"/>
                <w:color w:val="000000" w:themeColor="text1"/>
                <w:szCs w:val="21"/>
              </w:rPr>
              <w:t>师资队伍建设</w:t>
            </w:r>
          </w:p>
        </w:tc>
        <w:tc>
          <w:tcPr>
            <w:tcW w:w="0" w:type="auto"/>
            <w:shd w:val="clear" w:color="auto" w:fill="auto"/>
            <w:vAlign w:val="center"/>
          </w:tcPr>
          <w:p w:rsidR="00BC5005" w:rsidRPr="00EB4AE7" w:rsidRDefault="00BC5005" w:rsidP="00ED78FA">
            <w:pPr>
              <w:rPr>
                <w:rFonts w:ascii="仿宋_GB2312" w:hAnsi="宋体" w:cs="宋体"/>
                <w:color w:val="000000" w:themeColor="text1"/>
                <w:szCs w:val="21"/>
              </w:rPr>
            </w:pPr>
            <w:r>
              <w:rPr>
                <w:rFonts w:ascii="仿宋_GB2312" w:hAnsi="宋体" w:cs="宋体" w:hint="eastAsia"/>
                <w:color w:val="000000" w:themeColor="text1"/>
                <w:szCs w:val="21"/>
              </w:rPr>
              <w:t>10</w:t>
            </w:r>
          </w:p>
        </w:tc>
        <w:tc>
          <w:tcPr>
            <w:tcW w:w="0" w:type="auto"/>
            <w:shd w:val="clear" w:color="auto" w:fill="auto"/>
            <w:vAlign w:val="center"/>
          </w:tcPr>
          <w:p w:rsidR="00BC5005" w:rsidRPr="00EB4AE7" w:rsidRDefault="00BC5005" w:rsidP="00ED78FA">
            <w:pPr>
              <w:rPr>
                <w:rFonts w:ascii="仿宋_GB2312" w:hAnsi="宋体" w:cs="宋体"/>
                <w:color w:val="000000" w:themeColor="text1"/>
                <w:szCs w:val="21"/>
              </w:rPr>
            </w:pPr>
            <w:r>
              <w:rPr>
                <w:rFonts w:ascii="仿宋_GB2312" w:hAnsi="宋体" w:cs="宋体" w:hint="eastAsia"/>
                <w:color w:val="000000" w:themeColor="text1"/>
                <w:szCs w:val="21"/>
              </w:rPr>
              <w:t>0.5433</w:t>
            </w:r>
          </w:p>
        </w:tc>
        <w:tc>
          <w:tcPr>
            <w:tcW w:w="0" w:type="auto"/>
            <w:shd w:val="clear" w:color="auto" w:fill="auto"/>
            <w:vAlign w:val="center"/>
          </w:tcPr>
          <w:p w:rsidR="00BC5005" w:rsidRPr="00EB4AE7" w:rsidRDefault="00BC5005" w:rsidP="00ED78FA">
            <w:pPr>
              <w:rPr>
                <w:rFonts w:ascii="仿宋_GB2312" w:hAnsi="宋体" w:cs="宋体"/>
                <w:color w:val="000000" w:themeColor="text1"/>
                <w:szCs w:val="21"/>
              </w:rPr>
            </w:pPr>
          </w:p>
        </w:tc>
        <w:tc>
          <w:tcPr>
            <w:tcW w:w="0" w:type="auto"/>
            <w:gridSpan w:val="3"/>
            <w:vMerge/>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p>
        </w:tc>
        <w:tc>
          <w:tcPr>
            <w:tcW w:w="0" w:type="auto"/>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p>
        </w:tc>
        <w:tc>
          <w:tcPr>
            <w:tcW w:w="0" w:type="auto"/>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p>
        </w:tc>
        <w:tc>
          <w:tcPr>
            <w:tcW w:w="0" w:type="auto"/>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p>
        </w:tc>
        <w:tc>
          <w:tcPr>
            <w:tcW w:w="0" w:type="auto"/>
            <w:gridSpan w:val="3"/>
            <w:vMerge/>
            <w:shd w:val="clear" w:color="auto" w:fill="auto"/>
            <w:vAlign w:val="center"/>
          </w:tcPr>
          <w:p w:rsidR="00BC5005" w:rsidRPr="00EB4AE7" w:rsidRDefault="00BC5005" w:rsidP="002349B2">
            <w:pPr>
              <w:ind w:firstLine="480"/>
              <w:jc w:val="center"/>
              <w:rPr>
                <w:rFonts w:ascii="仿宋_GB2312" w:hAnsi="宋体" w:cs="宋体"/>
                <w:color w:val="000000" w:themeColor="text1"/>
                <w:szCs w:val="21"/>
              </w:rPr>
            </w:pPr>
          </w:p>
        </w:tc>
        <w:tc>
          <w:tcPr>
            <w:tcW w:w="0" w:type="auto"/>
            <w:shd w:val="clear" w:color="auto" w:fill="auto"/>
            <w:vAlign w:val="center"/>
          </w:tcPr>
          <w:p w:rsidR="00BC5005" w:rsidRPr="00EB4AE7" w:rsidRDefault="00185BB6" w:rsidP="00821FA9">
            <w:pPr>
              <w:rPr>
                <w:rFonts w:ascii="仿宋_GB2312" w:hAnsi="宋体" w:cs="宋体"/>
                <w:color w:val="000000" w:themeColor="text1"/>
                <w:szCs w:val="21"/>
              </w:rPr>
            </w:pPr>
            <w:r>
              <w:rPr>
                <w:rFonts w:ascii="仿宋_GB2312" w:hAnsi="宋体" w:cs="宋体" w:hint="eastAsia"/>
                <w:color w:val="000000" w:themeColor="text1"/>
                <w:szCs w:val="21"/>
              </w:rPr>
              <w:t>10</w:t>
            </w:r>
          </w:p>
        </w:tc>
        <w:tc>
          <w:tcPr>
            <w:tcW w:w="0" w:type="auto"/>
            <w:shd w:val="clear" w:color="auto" w:fill="auto"/>
            <w:vAlign w:val="center"/>
          </w:tcPr>
          <w:p w:rsidR="00BC5005" w:rsidRPr="00EB4AE7" w:rsidRDefault="00BC5005" w:rsidP="0015796E">
            <w:pPr>
              <w:rPr>
                <w:rFonts w:ascii="仿宋_GB2312" w:hAnsi="宋体" w:cs="宋体"/>
                <w:color w:val="000000" w:themeColor="text1"/>
                <w:szCs w:val="21"/>
              </w:rPr>
            </w:pPr>
            <w:r>
              <w:rPr>
                <w:rFonts w:ascii="仿宋_GB2312" w:hAnsi="宋体" w:cs="宋体" w:hint="eastAsia"/>
                <w:color w:val="000000" w:themeColor="text1"/>
                <w:szCs w:val="21"/>
              </w:rPr>
              <w:t>0.5433</w:t>
            </w:r>
          </w:p>
        </w:tc>
        <w:tc>
          <w:tcPr>
            <w:tcW w:w="0" w:type="auto"/>
            <w:shd w:val="clear" w:color="auto" w:fill="auto"/>
            <w:vAlign w:val="center"/>
          </w:tcPr>
          <w:p w:rsidR="00BC5005" w:rsidRPr="00EB4AE7" w:rsidRDefault="00BC5005" w:rsidP="00821FA9">
            <w:pPr>
              <w:rPr>
                <w:rFonts w:ascii="仿宋_GB2312" w:hAnsi="宋体" w:cs="宋体"/>
                <w:color w:val="000000" w:themeColor="text1"/>
                <w:szCs w:val="21"/>
              </w:rPr>
            </w:pPr>
          </w:p>
        </w:tc>
      </w:tr>
      <w:tr w:rsidR="00BC5005" w:rsidRPr="00EB4AE7" w:rsidTr="00BC5005">
        <w:trPr>
          <w:trHeight w:val="409"/>
        </w:trPr>
        <w:tc>
          <w:tcPr>
            <w:tcW w:w="748" w:type="dxa"/>
            <w:vMerge/>
            <w:vAlign w:val="center"/>
          </w:tcPr>
          <w:p w:rsidR="00BC5005" w:rsidRPr="00EB4AE7" w:rsidRDefault="00BC5005" w:rsidP="002349B2">
            <w:pPr>
              <w:ind w:firstLine="480"/>
              <w:rPr>
                <w:rFonts w:ascii="仿宋_GB2312" w:hAnsi="宋体" w:cs="宋体"/>
                <w:color w:val="000000" w:themeColor="text1"/>
                <w:szCs w:val="21"/>
              </w:rPr>
            </w:pPr>
          </w:p>
        </w:tc>
        <w:tc>
          <w:tcPr>
            <w:tcW w:w="3631" w:type="dxa"/>
            <w:shd w:val="clear" w:color="auto" w:fill="auto"/>
            <w:vAlign w:val="center"/>
          </w:tcPr>
          <w:p w:rsidR="00BC5005" w:rsidRPr="00EB4AE7" w:rsidRDefault="00BC5005" w:rsidP="00EB4AE7">
            <w:pPr>
              <w:rPr>
                <w:rFonts w:ascii="仿宋_GB2312" w:hAnsi="宋体" w:cs="宋体"/>
                <w:color w:val="000000" w:themeColor="text1"/>
                <w:szCs w:val="21"/>
              </w:rPr>
            </w:pPr>
            <w:r w:rsidRPr="00EB4AE7">
              <w:rPr>
                <w:rFonts w:ascii="仿宋_GB2312" w:hAnsi="宋体" w:cs="宋体" w:hint="eastAsia"/>
                <w:color w:val="000000" w:themeColor="text1"/>
                <w:szCs w:val="21"/>
              </w:rPr>
              <w:t>校企合作、工学结合运行机制建设</w:t>
            </w:r>
          </w:p>
        </w:tc>
        <w:tc>
          <w:tcPr>
            <w:tcW w:w="0" w:type="auto"/>
            <w:shd w:val="clear" w:color="auto" w:fill="auto"/>
            <w:vAlign w:val="center"/>
          </w:tcPr>
          <w:p w:rsidR="00BC5005" w:rsidRPr="00EB4AE7" w:rsidRDefault="00BC5005" w:rsidP="00ED78FA">
            <w:pPr>
              <w:rPr>
                <w:rFonts w:ascii="仿宋_GB2312" w:hAnsi="宋体" w:cs="宋体"/>
                <w:color w:val="000000" w:themeColor="text1"/>
                <w:szCs w:val="21"/>
              </w:rPr>
            </w:pPr>
            <w:r>
              <w:rPr>
                <w:rFonts w:ascii="仿宋_GB2312" w:hAnsi="宋体" w:cs="宋体" w:hint="eastAsia"/>
                <w:color w:val="000000" w:themeColor="text1"/>
                <w:szCs w:val="21"/>
              </w:rPr>
              <w:t>50</w:t>
            </w:r>
          </w:p>
        </w:tc>
        <w:tc>
          <w:tcPr>
            <w:tcW w:w="0" w:type="auto"/>
            <w:shd w:val="clear" w:color="auto" w:fill="auto"/>
            <w:vAlign w:val="center"/>
          </w:tcPr>
          <w:p w:rsidR="00BC5005" w:rsidRPr="00EB4AE7" w:rsidRDefault="00BC5005" w:rsidP="00ED78FA">
            <w:pPr>
              <w:rPr>
                <w:rFonts w:ascii="仿宋_GB2312" w:hAnsi="宋体" w:cs="宋体"/>
                <w:color w:val="000000" w:themeColor="text1"/>
                <w:szCs w:val="21"/>
              </w:rPr>
            </w:pPr>
            <w:r>
              <w:rPr>
                <w:rFonts w:ascii="仿宋_GB2312" w:hAnsi="宋体" w:cs="宋体" w:hint="eastAsia"/>
                <w:color w:val="000000" w:themeColor="text1"/>
                <w:szCs w:val="21"/>
              </w:rPr>
              <w:t>48.9220</w:t>
            </w:r>
          </w:p>
        </w:tc>
        <w:tc>
          <w:tcPr>
            <w:tcW w:w="0" w:type="auto"/>
            <w:shd w:val="clear" w:color="auto" w:fill="auto"/>
            <w:vAlign w:val="center"/>
          </w:tcPr>
          <w:p w:rsidR="00BC5005" w:rsidRPr="00EB4AE7" w:rsidRDefault="00BC5005" w:rsidP="00ED78FA">
            <w:pPr>
              <w:rPr>
                <w:rFonts w:ascii="仿宋_GB2312" w:hAnsi="宋体" w:cs="宋体"/>
                <w:color w:val="000000" w:themeColor="text1"/>
                <w:szCs w:val="21"/>
              </w:rPr>
            </w:pPr>
          </w:p>
        </w:tc>
        <w:tc>
          <w:tcPr>
            <w:tcW w:w="0" w:type="auto"/>
            <w:gridSpan w:val="3"/>
            <w:vMerge/>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p>
        </w:tc>
        <w:tc>
          <w:tcPr>
            <w:tcW w:w="0" w:type="auto"/>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r>
              <w:rPr>
                <w:rFonts w:ascii="仿宋_GB2312" w:hAnsi="宋体" w:cs="宋体" w:hint="eastAsia"/>
                <w:color w:val="000000" w:themeColor="text1"/>
                <w:szCs w:val="21"/>
              </w:rPr>
              <w:t>5</w:t>
            </w:r>
          </w:p>
        </w:tc>
        <w:tc>
          <w:tcPr>
            <w:tcW w:w="0" w:type="auto"/>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r>
              <w:rPr>
                <w:rFonts w:ascii="仿宋_GB2312" w:hAnsi="宋体" w:cs="宋体" w:hint="eastAsia"/>
                <w:color w:val="000000" w:themeColor="text1"/>
                <w:szCs w:val="21"/>
              </w:rPr>
              <w:t>5</w:t>
            </w:r>
          </w:p>
        </w:tc>
        <w:tc>
          <w:tcPr>
            <w:tcW w:w="0" w:type="auto"/>
            <w:shd w:val="clear" w:color="auto" w:fill="auto"/>
            <w:vAlign w:val="center"/>
          </w:tcPr>
          <w:p w:rsidR="00BC5005" w:rsidRPr="00EB4AE7" w:rsidRDefault="00BC5005" w:rsidP="00EB4AE7">
            <w:pPr>
              <w:ind w:firstLineChars="95" w:firstLine="199"/>
              <w:rPr>
                <w:rFonts w:ascii="仿宋_GB2312" w:hAnsi="宋体" w:cs="宋体"/>
                <w:color w:val="000000" w:themeColor="text1"/>
                <w:szCs w:val="21"/>
              </w:rPr>
            </w:pPr>
          </w:p>
        </w:tc>
        <w:tc>
          <w:tcPr>
            <w:tcW w:w="0" w:type="auto"/>
            <w:gridSpan w:val="3"/>
            <w:vMerge/>
            <w:shd w:val="clear" w:color="auto" w:fill="auto"/>
            <w:vAlign w:val="center"/>
          </w:tcPr>
          <w:p w:rsidR="00BC5005" w:rsidRPr="00EB4AE7" w:rsidRDefault="00BC5005" w:rsidP="002349B2">
            <w:pPr>
              <w:ind w:firstLine="480"/>
              <w:jc w:val="center"/>
              <w:rPr>
                <w:rFonts w:ascii="仿宋_GB2312" w:hAnsi="宋体" w:cs="宋体"/>
                <w:color w:val="000000" w:themeColor="text1"/>
                <w:szCs w:val="21"/>
              </w:rPr>
            </w:pPr>
          </w:p>
        </w:tc>
        <w:tc>
          <w:tcPr>
            <w:tcW w:w="0" w:type="auto"/>
            <w:shd w:val="clear" w:color="auto" w:fill="auto"/>
            <w:vAlign w:val="center"/>
          </w:tcPr>
          <w:p w:rsidR="00BC5005" w:rsidRPr="00EB4AE7" w:rsidRDefault="00BC5005" w:rsidP="00821FA9">
            <w:pPr>
              <w:rPr>
                <w:rFonts w:ascii="仿宋_GB2312" w:hAnsi="宋体" w:cs="宋体"/>
                <w:color w:val="000000" w:themeColor="text1"/>
                <w:szCs w:val="21"/>
              </w:rPr>
            </w:pPr>
            <w:r>
              <w:rPr>
                <w:rFonts w:ascii="仿宋_GB2312" w:hAnsi="宋体" w:cs="宋体" w:hint="eastAsia"/>
                <w:color w:val="000000" w:themeColor="text1"/>
                <w:szCs w:val="21"/>
              </w:rPr>
              <w:t>55</w:t>
            </w:r>
          </w:p>
        </w:tc>
        <w:tc>
          <w:tcPr>
            <w:tcW w:w="0" w:type="auto"/>
            <w:shd w:val="clear" w:color="auto" w:fill="auto"/>
            <w:vAlign w:val="center"/>
          </w:tcPr>
          <w:p w:rsidR="00BC5005" w:rsidRPr="00EB4AE7" w:rsidRDefault="00BC5005" w:rsidP="00821FA9">
            <w:pPr>
              <w:rPr>
                <w:rFonts w:ascii="仿宋_GB2312" w:hAnsi="宋体" w:cs="宋体"/>
                <w:color w:val="000000" w:themeColor="text1"/>
                <w:szCs w:val="21"/>
              </w:rPr>
            </w:pPr>
            <w:r>
              <w:rPr>
                <w:rFonts w:ascii="仿宋_GB2312" w:hAnsi="宋体" w:cs="宋体" w:hint="eastAsia"/>
                <w:color w:val="000000" w:themeColor="text1"/>
                <w:szCs w:val="21"/>
              </w:rPr>
              <w:t>53.9220</w:t>
            </w:r>
          </w:p>
        </w:tc>
        <w:tc>
          <w:tcPr>
            <w:tcW w:w="0" w:type="auto"/>
            <w:shd w:val="clear" w:color="auto" w:fill="auto"/>
            <w:vAlign w:val="center"/>
          </w:tcPr>
          <w:p w:rsidR="00BC5005" w:rsidRPr="00EB4AE7" w:rsidRDefault="00BC5005" w:rsidP="00821FA9">
            <w:pPr>
              <w:rPr>
                <w:rFonts w:ascii="仿宋_GB2312" w:hAnsi="宋体" w:cs="宋体"/>
                <w:color w:val="000000" w:themeColor="text1"/>
                <w:szCs w:val="21"/>
              </w:rPr>
            </w:pPr>
          </w:p>
        </w:tc>
      </w:tr>
      <w:tr w:rsidR="00185BB6" w:rsidRPr="00EB4AE7" w:rsidTr="00BC5005">
        <w:trPr>
          <w:trHeight w:val="415"/>
        </w:trPr>
        <w:tc>
          <w:tcPr>
            <w:tcW w:w="748" w:type="dxa"/>
            <w:vMerge w:val="restart"/>
            <w:shd w:val="clear" w:color="auto" w:fill="auto"/>
            <w:vAlign w:val="center"/>
          </w:tcPr>
          <w:p w:rsidR="00185BB6" w:rsidRDefault="00185BB6" w:rsidP="002349B2">
            <w:pPr>
              <w:rPr>
                <w:rFonts w:ascii="仿宋_GB2312" w:hAnsi="宋体" w:cs="宋体"/>
                <w:color w:val="000000" w:themeColor="text1"/>
                <w:szCs w:val="21"/>
              </w:rPr>
            </w:pPr>
            <w:r>
              <w:rPr>
                <w:rFonts w:ascii="仿宋_GB2312" w:hAnsi="宋体" w:cs="宋体" w:hint="eastAsia"/>
                <w:color w:val="000000" w:themeColor="text1"/>
                <w:szCs w:val="21"/>
              </w:rPr>
              <w:t>畜牧</w:t>
            </w:r>
          </w:p>
          <w:p w:rsidR="00185BB6" w:rsidRPr="00EB4AE7" w:rsidRDefault="00185BB6" w:rsidP="002349B2">
            <w:pPr>
              <w:rPr>
                <w:rFonts w:ascii="仿宋_GB2312" w:hAnsi="宋体" w:cs="宋体"/>
                <w:color w:val="000000" w:themeColor="text1"/>
                <w:szCs w:val="21"/>
              </w:rPr>
            </w:pPr>
            <w:r>
              <w:rPr>
                <w:rFonts w:ascii="仿宋_GB2312" w:hAnsi="宋体" w:cs="宋体" w:hint="eastAsia"/>
                <w:color w:val="000000" w:themeColor="text1"/>
                <w:szCs w:val="21"/>
              </w:rPr>
              <w:t>兽医</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rPr>
                <w:rFonts w:ascii="仿宋_GB2312" w:hAnsi="宋体" w:cs="宋体"/>
                <w:color w:val="000000" w:themeColor="text1"/>
                <w:szCs w:val="21"/>
              </w:rPr>
            </w:pPr>
            <w:r w:rsidRPr="00EB4AE7">
              <w:rPr>
                <w:rFonts w:ascii="仿宋_GB2312" w:hAnsi="宋体" w:cs="宋体" w:hint="eastAsia"/>
                <w:color w:val="000000" w:themeColor="text1"/>
                <w:szCs w:val="21"/>
              </w:rPr>
              <w:t>人才培养课程体系建设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276B4">
            <w:pPr>
              <w:rPr>
                <w:rFonts w:ascii="仿宋_GB2312" w:hAnsi="宋体" w:cs="宋体"/>
                <w:color w:val="000000" w:themeColor="text1"/>
                <w:szCs w:val="21"/>
              </w:rPr>
            </w:pPr>
            <w:r>
              <w:rPr>
                <w:rFonts w:ascii="仿宋_GB2312" w:hAnsi="宋体" w:cs="宋体" w:hint="eastAsia"/>
                <w:color w:val="000000" w:themeColor="text1"/>
                <w:szCs w:val="21"/>
              </w:rPr>
              <w:t>17.8275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gridSpan w:val="3"/>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gridSpan w:val="3"/>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185BB6" w:rsidRPr="00EB4AE7" w:rsidRDefault="00185BB6" w:rsidP="002349B2">
            <w:pPr>
              <w:ind w:firstLine="480"/>
              <w:jc w:val="center"/>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5796E">
            <w:pPr>
              <w:rPr>
                <w:rFonts w:ascii="仿宋_GB2312" w:hAnsi="宋体" w:cs="宋体"/>
                <w:color w:val="000000" w:themeColor="text1"/>
                <w:szCs w:val="21"/>
              </w:rPr>
            </w:pPr>
            <w:r>
              <w:rPr>
                <w:rFonts w:ascii="仿宋_GB2312" w:hAnsi="宋体" w:cs="宋体" w:hint="eastAsia"/>
                <w:color w:val="000000" w:themeColor="text1"/>
                <w:szCs w:val="21"/>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5796E">
            <w:pPr>
              <w:rPr>
                <w:rFonts w:ascii="仿宋_GB2312" w:hAnsi="宋体" w:cs="宋体"/>
                <w:color w:val="000000" w:themeColor="text1"/>
                <w:szCs w:val="21"/>
              </w:rPr>
            </w:pPr>
            <w:r>
              <w:rPr>
                <w:rFonts w:ascii="仿宋_GB2312" w:hAnsi="宋体" w:cs="宋体" w:hint="eastAsia"/>
                <w:color w:val="000000" w:themeColor="text1"/>
                <w:szCs w:val="21"/>
              </w:rPr>
              <w:t>17.8275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p>
        </w:tc>
      </w:tr>
      <w:tr w:rsidR="00185BB6" w:rsidRPr="00EB4AE7" w:rsidTr="00BC5005">
        <w:trPr>
          <w:trHeight w:val="421"/>
        </w:trPr>
        <w:tc>
          <w:tcPr>
            <w:tcW w:w="748" w:type="dxa"/>
            <w:vMerge/>
            <w:vAlign w:val="center"/>
          </w:tcPr>
          <w:p w:rsidR="00185BB6" w:rsidRPr="00EB4AE7" w:rsidRDefault="00185BB6" w:rsidP="002349B2">
            <w:pPr>
              <w:rPr>
                <w:rFonts w:ascii="仿宋_GB2312" w:hAnsi="宋体" w:cs="宋体"/>
                <w:color w:val="000000" w:themeColor="text1"/>
                <w:szCs w:val="21"/>
              </w:rPr>
            </w:pP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rPr>
                <w:rFonts w:ascii="仿宋_GB2312" w:hAnsi="宋体" w:cs="宋体"/>
                <w:color w:val="000000" w:themeColor="text1"/>
                <w:szCs w:val="21"/>
              </w:rPr>
            </w:pPr>
            <w:r w:rsidRPr="00EB4AE7">
              <w:rPr>
                <w:rFonts w:ascii="仿宋_GB2312" w:hAnsi="宋体" w:cs="宋体" w:hint="eastAsia"/>
                <w:color w:val="000000" w:themeColor="text1"/>
                <w:szCs w:val="21"/>
              </w:rPr>
              <w:t>师资队伍建设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0.5433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gridSpan w:val="3"/>
            <w:vMerge/>
            <w:tcBorders>
              <w:left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gridSpan w:val="3"/>
            <w:vMerge/>
            <w:tcBorders>
              <w:left w:val="single" w:sz="4" w:space="0" w:color="auto"/>
              <w:right w:val="single" w:sz="4" w:space="0" w:color="auto"/>
            </w:tcBorders>
            <w:shd w:val="clear" w:color="auto" w:fill="auto"/>
            <w:vAlign w:val="center"/>
          </w:tcPr>
          <w:p w:rsidR="00185BB6" w:rsidRPr="00EB4AE7" w:rsidRDefault="00185BB6" w:rsidP="002349B2">
            <w:pPr>
              <w:ind w:firstLine="480"/>
              <w:jc w:val="center"/>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5796E">
            <w:pPr>
              <w:rPr>
                <w:rFonts w:ascii="仿宋_GB2312" w:hAnsi="宋体" w:cs="宋体"/>
                <w:color w:val="000000" w:themeColor="text1"/>
                <w:szCs w:val="21"/>
              </w:rPr>
            </w:pPr>
            <w:r>
              <w:rPr>
                <w:rFonts w:ascii="仿宋_GB2312" w:hAnsi="宋体" w:cs="宋体" w:hint="eastAsia"/>
                <w:color w:val="000000" w:themeColor="text1"/>
                <w:szCs w:val="21"/>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5796E">
            <w:pPr>
              <w:rPr>
                <w:rFonts w:ascii="仿宋_GB2312" w:hAnsi="宋体" w:cs="宋体"/>
                <w:color w:val="000000" w:themeColor="text1"/>
                <w:szCs w:val="21"/>
              </w:rPr>
            </w:pPr>
            <w:r>
              <w:rPr>
                <w:rFonts w:ascii="仿宋_GB2312" w:hAnsi="宋体" w:cs="宋体" w:hint="eastAsia"/>
                <w:color w:val="000000" w:themeColor="text1"/>
                <w:szCs w:val="21"/>
              </w:rPr>
              <w:t>0.5433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p>
        </w:tc>
      </w:tr>
      <w:tr w:rsidR="00185BB6" w:rsidRPr="00EB4AE7" w:rsidTr="00BC5005">
        <w:trPr>
          <w:trHeight w:val="413"/>
        </w:trPr>
        <w:tc>
          <w:tcPr>
            <w:tcW w:w="748" w:type="dxa"/>
            <w:vMerge/>
            <w:vAlign w:val="center"/>
          </w:tcPr>
          <w:p w:rsidR="00185BB6" w:rsidRPr="00EB4AE7" w:rsidRDefault="00185BB6" w:rsidP="002349B2">
            <w:pPr>
              <w:ind w:firstLine="480"/>
              <w:rPr>
                <w:rFonts w:ascii="仿宋_GB2312" w:hAnsi="宋体" w:cs="宋体"/>
                <w:color w:val="000000" w:themeColor="text1"/>
                <w:szCs w:val="21"/>
              </w:rPr>
            </w:pP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rPr>
                <w:rFonts w:ascii="仿宋_GB2312" w:hAnsi="宋体" w:cs="宋体"/>
                <w:color w:val="000000" w:themeColor="text1"/>
                <w:szCs w:val="21"/>
              </w:rPr>
            </w:pPr>
            <w:r w:rsidRPr="00EB4AE7">
              <w:rPr>
                <w:rFonts w:ascii="仿宋_GB2312" w:hAnsi="宋体" w:cs="宋体" w:hint="eastAsia"/>
                <w:color w:val="000000" w:themeColor="text1"/>
                <w:szCs w:val="21"/>
              </w:rPr>
              <w:t>校企合作、工学结合运行机制建设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gridSpan w:val="3"/>
            <w:vMerge/>
            <w:tcBorders>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gridSpan w:val="3"/>
            <w:vMerge/>
            <w:tcBorders>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480"/>
              <w:jc w:val="center"/>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5796E">
            <w:pPr>
              <w:rPr>
                <w:rFonts w:ascii="仿宋_GB2312" w:hAnsi="宋体" w:cs="宋体"/>
                <w:color w:val="000000" w:themeColor="text1"/>
                <w:szCs w:val="21"/>
              </w:rPr>
            </w:pPr>
            <w:r>
              <w:rPr>
                <w:rFonts w:ascii="仿宋_GB2312" w:hAnsi="宋体" w:cs="宋体" w:hint="eastAsia"/>
                <w:color w:val="000000" w:themeColor="text1"/>
                <w:szCs w:val="21"/>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5796E">
            <w:pPr>
              <w:rPr>
                <w:rFonts w:ascii="仿宋_GB2312" w:hAnsi="宋体" w:cs="宋体"/>
                <w:color w:val="000000" w:themeColor="text1"/>
                <w:szCs w:val="21"/>
              </w:rPr>
            </w:pPr>
            <w:r>
              <w:rPr>
                <w:rFonts w:ascii="仿宋_GB2312" w:hAnsi="宋体" w:cs="宋体" w:hint="eastAsia"/>
                <w:color w:val="000000" w:themeColor="text1"/>
                <w:szCs w:val="21"/>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p>
        </w:tc>
      </w:tr>
      <w:tr w:rsidR="00185BB6" w:rsidRPr="00EB4AE7" w:rsidTr="00BC5005">
        <w:trPr>
          <w:trHeight w:val="419"/>
        </w:trPr>
        <w:tc>
          <w:tcPr>
            <w:tcW w:w="748" w:type="dxa"/>
            <w:vMerge w:val="restart"/>
            <w:shd w:val="clear" w:color="auto" w:fill="auto"/>
            <w:vAlign w:val="center"/>
          </w:tcPr>
          <w:p w:rsidR="00185BB6" w:rsidRDefault="00185BB6" w:rsidP="002349B2">
            <w:pPr>
              <w:rPr>
                <w:rFonts w:ascii="仿宋_GB2312" w:hAnsi="宋体" w:cs="宋体"/>
                <w:color w:val="000000" w:themeColor="text1"/>
                <w:szCs w:val="21"/>
              </w:rPr>
            </w:pPr>
            <w:r>
              <w:rPr>
                <w:rFonts w:ascii="仿宋_GB2312" w:hAnsi="宋体" w:cs="宋体" w:hint="eastAsia"/>
                <w:color w:val="000000" w:themeColor="text1"/>
                <w:szCs w:val="21"/>
              </w:rPr>
              <w:t>商务</w:t>
            </w:r>
          </w:p>
          <w:p w:rsidR="00185BB6" w:rsidRPr="00EB4AE7" w:rsidRDefault="00185BB6" w:rsidP="002349B2">
            <w:pPr>
              <w:rPr>
                <w:rFonts w:ascii="仿宋_GB2312" w:hAnsi="宋体" w:cs="宋体"/>
                <w:color w:val="000000" w:themeColor="text1"/>
                <w:szCs w:val="21"/>
              </w:rPr>
            </w:pPr>
            <w:r>
              <w:rPr>
                <w:rFonts w:ascii="仿宋_GB2312" w:hAnsi="宋体" w:cs="宋体" w:hint="eastAsia"/>
                <w:color w:val="000000" w:themeColor="text1"/>
                <w:szCs w:val="21"/>
              </w:rPr>
              <w:t>阿语</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rPr>
                <w:rFonts w:ascii="仿宋_GB2312" w:hAnsi="宋体" w:cs="宋体"/>
                <w:color w:val="000000" w:themeColor="text1"/>
                <w:szCs w:val="21"/>
              </w:rPr>
            </w:pPr>
            <w:r w:rsidRPr="00EB4AE7">
              <w:rPr>
                <w:rFonts w:ascii="仿宋_GB2312" w:hAnsi="宋体" w:cs="宋体" w:hint="eastAsia"/>
                <w:color w:val="000000" w:themeColor="text1"/>
                <w:szCs w:val="21"/>
              </w:rPr>
              <w:t>人才培养课程体系建设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276B4">
            <w:pPr>
              <w:rPr>
                <w:rFonts w:ascii="仿宋_GB2312" w:hAnsi="宋体" w:cs="宋体"/>
                <w:color w:val="000000" w:themeColor="text1"/>
                <w:szCs w:val="21"/>
              </w:rPr>
            </w:pPr>
            <w:r>
              <w:rPr>
                <w:rFonts w:ascii="仿宋_GB2312" w:hAnsi="宋体" w:cs="宋体" w:hint="eastAsia"/>
                <w:color w:val="000000" w:themeColor="text1"/>
                <w:szCs w:val="21"/>
              </w:rPr>
              <w:t>17.8275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gridSpan w:val="3"/>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185BB6" w:rsidRPr="00EB4AE7" w:rsidRDefault="00185BB6" w:rsidP="00C61996">
            <w:pPr>
              <w:ind w:firstLine="480"/>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5796E">
            <w:pPr>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r>
              <w:rPr>
                <w:rFonts w:ascii="仿宋_GB2312" w:hAnsi="宋体" w:cs="宋体" w:hint="eastAsia"/>
                <w:color w:val="000000" w:themeColor="text1"/>
                <w:szCs w:val="21"/>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r>
              <w:rPr>
                <w:rFonts w:ascii="仿宋_GB2312" w:hAnsi="宋体" w:cs="宋体" w:hint="eastAsia"/>
                <w:color w:val="000000" w:themeColor="text1"/>
                <w:szCs w:val="21"/>
              </w:rPr>
              <w:t>17.8275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p>
        </w:tc>
      </w:tr>
      <w:tr w:rsidR="00185BB6" w:rsidRPr="00EB4AE7" w:rsidTr="00BC5005">
        <w:trPr>
          <w:trHeight w:val="411"/>
        </w:trPr>
        <w:tc>
          <w:tcPr>
            <w:tcW w:w="748" w:type="dxa"/>
            <w:vMerge/>
            <w:vAlign w:val="center"/>
          </w:tcPr>
          <w:p w:rsidR="00185BB6" w:rsidRPr="00EB4AE7" w:rsidRDefault="00185BB6" w:rsidP="002349B2">
            <w:pPr>
              <w:rPr>
                <w:rFonts w:ascii="仿宋_GB2312" w:hAnsi="宋体" w:cs="宋体"/>
                <w:color w:val="000000" w:themeColor="text1"/>
                <w:szCs w:val="21"/>
              </w:rPr>
            </w:pP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rPr>
                <w:rFonts w:ascii="仿宋_GB2312" w:hAnsi="宋体" w:cs="宋体"/>
                <w:color w:val="000000" w:themeColor="text1"/>
                <w:szCs w:val="21"/>
              </w:rPr>
            </w:pPr>
            <w:r w:rsidRPr="00EB4AE7">
              <w:rPr>
                <w:rFonts w:ascii="仿宋_GB2312" w:hAnsi="宋体" w:cs="宋体" w:hint="eastAsia"/>
                <w:color w:val="000000" w:themeColor="text1"/>
                <w:szCs w:val="21"/>
              </w:rPr>
              <w:t>师资队伍建设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0.5433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gridSpan w:val="3"/>
            <w:vMerge/>
            <w:tcBorders>
              <w:left w:val="single" w:sz="4" w:space="0" w:color="auto"/>
              <w:right w:val="single" w:sz="4" w:space="0" w:color="auto"/>
            </w:tcBorders>
            <w:shd w:val="clear" w:color="auto" w:fill="auto"/>
            <w:vAlign w:val="center"/>
          </w:tcPr>
          <w:p w:rsidR="00185BB6" w:rsidRPr="00EB4AE7" w:rsidRDefault="00185BB6" w:rsidP="00C61996">
            <w:pPr>
              <w:ind w:firstLine="480"/>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572B5">
            <w:pPr>
              <w:rPr>
                <w:rFonts w:ascii="仿宋_GB2312" w:hAnsi="宋体" w:cs="宋体"/>
                <w:color w:val="000000" w:themeColor="text1"/>
                <w:szCs w:val="21"/>
              </w:rPr>
            </w:pPr>
            <w:r>
              <w:rPr>
                <w:rFonts w:ascii="仿宋_GB2312" w:hAnsi="宋体" w:cs="宋体" w:hint="eastAsia"/>
                <w:color w:val="000000" w:themeColor="text1"/>
                <w:szCs w:val="21"/>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06402">
            <w:pPr>
              <w:rPr>
                <w:rFonts w:ascii="仿宋_GB2312" w:hAnsi="宋体" w:cs="宋体"/>
                <w:color w:val="000000" w:themeColor="text1"/>
                <w:szCs w:val="21"/>
              </w:rPr>
            </w:pPr>
            <w:r>
              <w:rPr>
                <w:rFonts w:ascii="仿宋_GB2312" w:hAnsi="宋体" w:cs="宋体" w:hint="eastAsia"/>
                <w:color w:val="000000" w:themeColor="text1"/>
                <w:szCs w:val="21"/>
              </w:rPr>
              <w:t>41.6880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r>
              <w:rPr>
                <w:rFonts w:ascii="仿宋_GB2312" w:hAnsi="宋体" w:cs="宋体" w:hint="eastAsia"/>
                <w:color w:val="000000" w:themeColor="text1"/>
                <w:szCs w:val="21"/>
              </w:rPr>
              <w:t>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D36B4">
            <w:pPr>
              <w:rPr>
                <w:rFonts w:ascii="仿宋_GB2312" w:hAnsi="宋体" w:cs="宋体"/>
                <w:color w:val="000000" w:themeColor="text1"/>
                <w:szCs w:val="21"/>
              </w:rPr>
            </w:pPr>
            <w:r>
              <w:rPr>
                <w:rFonts w:ascii="仿宋_GB2312" w:hAnsi="宋体" w:cs="宋体" w:hint="eastAsia"/>
                <w:color w:val="000000" w:themeColor="text1"/>
                <w:szCs w:val="21"/>
              </w:rPr>
              <w:t>4</w:t>
            </w:r>
            <w:r w:rsidR="001D36B4">
              <w:rPr>
                <w:rFonts w:ascii="仿宋_GB2312" w:hAnsi="宋体" w:cs="宋体" w:hint="eastAsia"/>
                <w:color w:val="000000" w:themeColor="text1"/>
                <w:szCs w:val="21"/>
              </w:rPr>
              <w:t>2.2313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p>
        </w:tc>
      </w:tr>
      <w:tr w:rsidR="00185BB6" w:rsidRPr="00EB4AE7" w:rsidTr="00BC5005">
        <w:trPr>
          <w:trHeight w:val="418"/>
        </w:trPr>
        <w:tc>
          <w:tcPr>
            <w:tcW w:w="748" w:type="dxa"/>
            <w:vMerge/>
            <w:vAlign w:val="center"/>
          </w:tcPr>
          <w:p w:rsidR="00185BB6" w:rsidRPr="00EB4AE7" w:rsidRDefault="00185BB6" w:rsidP="002349B2">
            <w:pPr>
              <w:ind w:firstLine="480"/>
              <w:rPr>
                <w:rFonts w:ascii="仿宋_GB2312" w:hAnsi="宋体" w:cs="宋体"/>
                <w:color w:val="000000" w:themeColor="text1"/>
                <w:szCs w:val="21"/>
              </w:rPr>
            </w:pP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rPr>
                <w:rFonts w:ascii="仿宋_GB2312" w:hAnsi="宋体" w:cs="宋体"/>
                <w:color w:val="000000" w:themeColor="text1"/>
                <w:szCs w:val="21"/>
              </w:rPr>
            </w:pPr>
            <w:r w:rsidRPr="00EB4AE7">
              <w:rPr>
                <w:rFonts w:ascii="仿宋_GB2312" w:hAnsi="宋体" w:cs="宋体" w:hint="eastAsia"/>
                <w:color w:val="000000" w:themeColor="text1"/>
                <w:szCs w:val="21"/>
              </w:rPr>
              <w:t>校企合作、工学结合运行机制建设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0.1690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gridSpan w:val="3"/>
            <w:vMerge/>
            <w:tcBorders>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480"/>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r>
              <w:rPr>
                <w:rFonts w:ascii="仿宋_GB2312" w:hAnsi="宋体" w:cs="宋体" w:hint="eastAsia"/>
                <w:color w:val="000000" w:themeColor="text1"/>
                <w:szCs w:val="21"/>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r>
              <w:rPr>
                <w:rFonts w:ascii="仿宋_GB2312" w:hAnsi="宋体" w:cs="宋体" w:hint="eastAsia"/>
                <w:color w:val="000000" w:themeColor="text1"/>
                <w:szCs w:val="21"/>
              </w:rPr>
              <w:t>0.1690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p>
        </w:tc>
      </w:tr>
      <w:tr w:rsidR="00185BB6" w:rsidRPr="00EB4AE7" w:rsidTr="00BC5005">
        <w:trPr>
          <w:trHeight w:val="409"/>
        </w:trPr>
        <w:tc>
          <w:tcPr>
            <w:tcW w:w="748" w:type="dxa"/>
            <w:vMerge w:val="restart"/>
            <w:shd w:val="clear" w:color="auto" w:fill="auto"/>
            <w:vAlign w:val="center"/>
          </w:tcPr>
          <w:p w:rsidR="00185BB6" w:rsidRDefault="00185BB6" w:rsidP="002349B2">
            <w:pPr>
              <w:rPr>
                <w:rFonts w:ascii="仿宋_GB2312" w:hAnsi="宋体" w:cs="宋体"/>
                <w:color w:val="000000" w:themeColor="text1"/>
                <w:szCs w:val="21"/>
              </w:rPr>
            </w:pPr>
            <w:r>
              <w:rPr>
                <w:rFonts w:ascii="仿宋_GB2312" w:hAnsi="宋体" w:cs="宋体" w:hint="eastAsia"/>
                <w:color w:val="000000" w:themeColor="text1"/>
                <w:szCs w:val="21"/>
              </w:rPr>
              <w:t>特色</w:t>
            </w:r>
          </w:p>
          <w:p w:rsidR="00185BB6" w:rsidRPr="00EB4AE7" w:rsidRDefault="00185BB6" w:rsidP="002349B2">
            <w:pPr>
              <w:rPr>
                <w:rFonts w:ascii="仿宋_GB2312" w:hAnsi="宋体" w:cs="宋体"/>
                <w:color w:val="000000" w:themeColor="text1"/>
                <w:szCs w:val="21"/>
              </w:rPr>
            </w:pPr>
            <w:r>
              <w:rPr>
                <w:rFonts w:ascii="仿宋_GB2312" w:hAnsi="宋体" w:cs="宋体" w:hint="eastAsia"/>
                <w:color w:val="000000" w:themeColor="text1"/>
                <w:szCs w:val="21"/>
              </w:rPr>
              <w:t>项目</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rPr>
                <w:rFonts w:ascii="仿宋_GB2312" w:hAnsi="宋体" w:cs="宋体"/>
                <w:color w:val="000000" w:themeColor="text1"/>
                <w:szCs w:val="21"/>
              </w:rPr>
            </w:pPr>
            <w:r>
              <w:rPr>
                <w:rFonts w:ascii="仿宋_GB2312" w:hAnsi="宋体" w:cs="宋体" w:hint="eastAsia"/>
                <w:color w:val="000000" w:themeColor="text1"/>
                <w:szCs w:val="21"/>
              </w:rPr>
              <w:t>数字化校园网络基础软硬件建设</w:t>
            </w:r>
          </w:p>
        </w:tc>
        <w:tc>
          <w:tcPr>
            <w:tcW w:w="0" w:type="auto"/>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81.5940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480"/>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r>
              <w:rPr>
                <w:rFonts w:ascii="仿宋_GB2312" w:hAnsi="宋体" w:cs="宋体" w:hint="eastAsia"/>
                <w:color w:val="000000" w:themeColor="text1"/>
                <w:szCs w:val="21"/>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5796E">
            <w:pPr>
              <w:rPr>
                <w:rFonts w:ascii="仿宋_GB2312" w:hAnsi="宋体" w:cs="宋体"/>
                <w:color w:val="000000" w:themeColor="text1"/>
                <w:szCs w:val="21"/>
              </w:rPr>
            </w:pPr>
            <w:r>
              <w:rPr>
                <w:rFonts w:ascii="仿宋_GB2312" w:hAnsi="宋体" w:cs="宋体" w:hint="eastAsia"/>
                <w:color w:val="000000" w:themeColor="text1"/>
                <w:szCs w:val="21"/>
              </w:rPr>
              <w:t>81.5940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p>
        </w:tc>
      </w:tr>
      <w:tr w:rsidR="00185BB6" w:rsidRPr="00EB4AE7" w:rsidTr="00BC5005">
        <w:trPr>
          <w:trHeight w:val="522"/>
        </w:trPr>
        <w:tc>
          <w:tcPr>
            <w:tcW w:w="748" w:type="dxa"/>
            <w:vMerge/>
            <w:vAlign w:val="center"/>
          </w:tcPr>
          <w:p w:rsidR="00185BB6" w:rsidRPr="00EB4AE7" w:rsidRDefault="00185BB6" w:rsidP="002349B2">
            <w:pPr>
              <w:rPr>
                <w:rFonts w:ascii="仿宋_GB2312" w:hAnsi="宋体" w:cs="宋体"/>
                <w:color w:val="000000" w:themeColor="text1"/>
                <w:szCs w:val="21"/>
              </w:rPr>
            </w:pP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rPr>
                <w:rFonts w:ascii="仿宋_GB2312" w:hAnsi="宋体" w:cs="宋体"/>
                <w:color w:val="000000" w:themeColor="text1"/>
                <w:szCs w:val="21"/>
              </w:rPr>
            </w:pPr>
            <w:r>
              <w:rPr>
                <w:rFonts w:ascii="仿宋_GB2312" w:hAnsi="宋体" w:cs="宋体" w:hint="eastAsia"/>
                <w:color w:val="000000" w:themeColor="text1"/>
                <w:szCs w:val="21"/>
              </w:rPr>
              <w:t>图书馆信息化服务平台建设</w:t>
            </w:r>
          </w:p>
        </w:tc>
        <w:tc>
          <w:tcPr>
            <w:tcW w:w="0" w:type="auto"/>
            <w:gridSpan w:val="2"/>
            <w:vMerge/>
            <w:tcBorders>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572B5">
            <w:pPr>
              <w:rPr>
                <w:rFonts w:ascii="仿宋_GB2312" w:hAnsi="宋体" w:cs="宋体"/>
                <w:color w:val="000000" w:themeColor="text1"/>
                <w:szCs w:val="21"/>
              </w:rPr>
            </w:pPr>
            <w:r>
              <w:rPr>
                <w:rFonts w:ascii="仿宋_GB2312" w:hAnsi="宋体" w:cs="宋体" w:hint="eastAsia"/>
                <w:color w:val="000000" w:themeColor="text1"/>
                <w:szCs w:val="21"/>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145.8260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480"/>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r>
              <w:rPr>
                <w:rFonts w:ascii="仿宋_GB2312" w:hAnsi="宋体" w:cs="宋体" w:hint="eastAsia"/>
                <w:color w:val="000000" w:themeColor="text1"/>
                <w:szCs w:val="21"/>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5796E">
            <w:pPr>
              <w:rPr>
                <w:rFonts w:ascii="仿宋_GB2312" w:hAnsi="宋体" w:cs="宋体"/>
                <w:color w:val="000000" w:themeColor="text1"/>
                <w:szCs w:val="21"/>
              </w:rPr>
            </w:pPr>
            <w:r>
              <w:rPr>
                <w:rFonts w:ascii="仿宋_GB2312" w:hAnsi="宋体" w:cs="宋体" w:hint="eastAsia"/>
                <w:color w:val="000000" w:themeColor="text1"/>
                <w:szCs w:val="21"/>
              </w:rPr>
              <w:t>145.8260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p>
        </w:tc>
      </w:tr>
      <w:tr w:rsidR="00185BB6" w:rsidRPr="00EB4AE7" w:rsidTr="004471ED">
        <w:trPr>
          <w:trHeight w:val="415"/>
        </w:trPr>
        <w:tc>
          <w:tcPr>
            <w:tcW w:w="0" w:type="auto"/>
            <w:gridSpan w:val="2"/>
            <w:tcBorders>
              <w:right w:val="single" w:sz="4" w:space="0" w:color="auto"/>
            </w:tcBorders>
            <w:vAlign w:val="center"/>
          </w:tcPr>
          <w:p w:rsidR="00185BB6" w:rsidRDefault="00185BB6" w:rsidP="008148F1">
            <w:pPr>
              <w:jc w:val="center"/>
              <w:rPr>
                <w:rFonts w:ascii="仿宋_GB2312" w:hAnsi="宋体" w:cs="宋体"/>
                <w:color w:val="000000" w:themeColor="text1"/>
                <w:szCs w:val="21"/>
              </w:rPr>
            </w:pPr>
            <w:r>
              <w:rPr>
                <w:rFonts w:ascii="仿宋_GB2312" w:hAnsi="宋体" w:cs="宋体" w:hint="eastAsia"/>
                <w:color w:val="000000" w:themeColor="text1"/>
                <w:szCs w:val="21"/>
              </w:rPr>
              <w:t>合计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16F6A">
            <w:pPr>
              <w:rPr>
                <w:rFonts w:ascii="仿宋_GB2312" w:hAnsi="宋体" w:cs="宋体"/>
                <w:color w:val="000000" w:themeColor="text1"/>
                <w:szCs w:val="21"/>
              </w:rPr>
            </w:pPr>
            <w:r>
              <w:rPr>
                <w:rFonts w:ascii="仿宋_GB2312" w:hAnsi="宋体" w:cs="宋体" w:hint="eastAsia"/>
                <w:color w:val="000000" w:themeColor="text1"/>
                <w:szCs w:val="21"/>
              </w:rPr>
              <w:t>310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156.9883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rPr>
                <w:rFonts w:ascii="仿宋_GB2312" w:hAnsi="宋体" w:cs="宋体"/>
                <w:color w:val="000000" w:themeColor="text1"/>
                <w:szCs w:val="21"/>
              </w:rPr>
            </w:pPr>
            <w:r>
              <w:rPr>
                <w:rFonts w:ascii="仿宋_GB2312" w:hAnsi="宋体" w:cs="宋体" w:hint="eastAsia"/>
                <w:color w:val="000000" w:themeColor="text1"/>
                <w:szCs w:val="21"/>
              </w:rPr>
              <w:t>227.4200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480"/>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r>
              <w:rPr>
                <w:rFonts w:ascii="仿宋_GB2312" w:hAnsi="宋体" w:cs="宋体" w:hint="eastAsia"/>
                <w:color w:val="000000" w:themeColor="text1"/>
                <w:szCs w:val="21"/>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r>
              <w:rPr>
                <w:rFonts w:ascii="仿宋_GB2312" w:hAnsi="宋体" w:cs="宋体" w:hint="eastAsia"/>
                <w:color w:val="000000" w:themeColor="text1"/>
                <w:szCs w:val="21"/>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2349B2">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C7DB5">
            <w:pPr>
              <w:rPr>
                <w:rFonts w:ascii="仿宋_GB2312" w:hAnsi="宋体" w:cs="宋体"/>
                <w:color w:val="000000" w:themeColor="text1"/>
                <w:szCs w:val="21"/>
              </w:rPr>
            </w:pPr>
            <w:r>
              <w:rPr>
                <w:rFonts w:ascii="仿宋_GB2312" w:hAnsi="宋体" w:cs="宋体" w:hint="eastAsia"/>
                <w:color w:val="000000" w:themeColor="text1"/>
                <w:szCs w:val="21"/>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1C7DB5">
            <w:pPr>
              <w:rPr>
                <w:rFonts w:ascii="仿宋_GB2312" w:hAnsi="宋体" w:cs="宋体"/>
                <w:color w:val="000000" w:themeColor="text1"/>
                <w:szCs w:val="21"/>
              </w:rPr>
            </w:pPr>
            <w:r>
              <w:rPr>
                <w:rFonts w:ascii="仿宋_GB2312" w:hAnsi="宋体" w:cs="宋体" w:hint="eastAsia"/>
                <w:color w:val="000000" w:themeColor="text1"/>
                <w:szCs w:val="21"/>
              </w:rPr>
              <w:t>41.6880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C61996">
            <w:pPr>
              <w:ind w:firstLineChars="95" w:firstLine="199"/>
              <w:rPr>
                <w:rFonts w:ascii="仿宋_GB2312" w:hAnsi="宋体" w:cs="宋体"/>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5A78C2">
            <w:pPr>
              <w:rPr>
                <w:rFonts w:ascii="仿宋_GB2312" w:hAnsi="宋体" w:cs="宋体"/>
                <w:color w:val="000000" w:themeColor="text1"/>
                <w:szCs w:val="21"/>
              </w:rPr>
            </w:pPr>
            <w:r>
              <w:rPr>
                <w:rFonts w:ascii="仿宋_GB2312" w:hAnsi="宋体" w:cs="宋体" w:hint="eastAsia"/>
                <w:color w:val="000000" w:themeColor="text1"/>
                <w:szCs w:val="21"/>
              </w:rPr>
              <w:t>623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r>
              <w:rPr>
                <w:rFonts w:ascii="仿宋_GB2312" w:hAnsi="宋体" w:cs="宋体" w:hint="eastAsia"/>
                <w:color w:val="000000" w:themeColor="text1"/>
                <w:szCs w:val="21"/>
              </w:rPr>
              <w:t>426.0968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5BB6" w:rsidRPr="00EB4AE7" w:rsidRDefault="00185BB6" w:rsidP="00821FA9">
            <w:pPr>
              <w:rPr>
                <w:rFonts w:ascii="仿宋_GB2312" w:hAnsi="宋体" w:cs="宋体"/>
                <w:color w:val="000000" w:themeColor="text1"/>
                <w:szCs w:val="21"/>
              </w:rPr>
            </w:pPr>
          </w:p>
        </w:tc>
      </w:tr>
    </w:tbl>
    <w:p w:rsidR="005A2A80" w:rsidRDefault="005A2A80" w:rsidP="00AE0C90">
      <w:pPr>
        <w:spacing w:line="560" w:lineRule="exact"/>
        <w:ind w:firstLine="645"/>
        <w:rPr>
          <w:rFonts w:ascii="仿宋_GB2312" w:eastAsia="仿宋_GB2312"/>
          <w:sz w:val="32"/>
          <w:szCs w:val="32"/>
        </w:rPr>
      </w:pPr>
    </w:p>
    <w:p w:rsidR="005A2A80" w:rsidRDefault="005A2A80" w:rsidP="003F20BA">
      <w:pPr>
        <w:spacing w:line="560" w:lineRule="exact"/>
        <w:rPr>
          <w:rFonts w:ascii="仿宋_GB2312" w:eastAsia="仿宋_GB2312"/>
          <w:sz w:val="32"/>
          <w:szCs w:val="32"/>
        </w:rPr>
        <w:sectPr w:rsidR="005A2A80" w:rsidSect="005A2A80">
          <w:pgSz w:w="16838" w:h="11906" w:orient="landscape"/>
          <w:pgMar w:top="1800" w:right="1440" w:bottom="1800" w:left="1440" w:header="851" w:footer="992" w:gutter="0"/>
          <w:cols w:space="425"/>
          <w:docGrid w:type="lines" w:linePitch="312"/>
        </w:sectPr>
      </w:pPr>
    </w:p>
    <w:p w:rsidR="00C91082" w:rsidRPr="0046369C" w:rsidRDefault="00E369C4" w:rsidP="00D86438">
      <w:pPr>
        <w:spacing w:line="560" w:lineRule="exact"/>
        <w:ind w:firstLineChars="200" w:firstLine="640"/>
        <w:rPr>
          <w:rFonts w:ascii="黑体" w:eastAsia="黑体" w:hAnsi="黑体"/>
          <w:sz w:val="32"/>
          <w:szCs w:val="32"/>
        </w:rPr>
      </w:pPr>
      <w:r w:rsidRPr="0046369C">
        <w:rPr>
          <w:rFonts w:ascii="黑体" w:eastAsia="黑体" w:hAnsi="黑体" w:hint="eastAsia"/>
          <w:sz w:val="32"/>
          <w:szCs w:val="32"/>
        </w:rPr>
        <w:lastRenderedPageBreak/>
        <w:t>五、贡献与示范</w:t>
      </w:r>
    </w:p>
    <w:p w:rsidR="00E369C4" w:rsidRPr="00004D59" w:rsidRDefault="00E369C4" w:rsidP="00E34C77">
      <w:pPr>
        <w:spacing w:line="560" w:lineRule="exact"/>
        <w:ind w:firstLineChars="200" w:firstLine="640"/>
        <w:rPr>
          <w:rFonts w:ascii="楷体_GB2312" w:eastAsia="楷体_GB2312"/>
          <w:sz w:val="32"/>
          <w:szCs w:val="32"/>
        </w:rPr>
      </w:pPr>
      <w:r w:rsidRPr="00004D59">
        <w:rPr>
          <w:rFonts w:ascii="楷体_GB2312" w:eastAsia="楷体_GB2312" w:hint="eastAsia"/>
          <w:sz w:val="32"/>
          <w:szCs w:val="32"/>
        </w:rPr>
        <w:t>(一)</w:t>
      </w:r>
      <w:r w:rsidR="00004D59" w:rsidRPr="00004D59">
        <w:rPr>
          <w:rFonts w:ascii="楷体_GB2312" w:eastAsia="楷体_GB2312" w:hint="eastAsia"/>
          <w:sz w:val="32"/>
          <w:szCs w:val="32"/>
        </w:rPr>
        <w:t>对区域经济社会发展的贡献</w:t>
      </w:r>
    </w:p>
    <w:p w:rsidR="00B846B3" w:rsidRDefault="00B846B3" w:rsidP="00B846B3">
      <w:pPr>
        <w:spacing w:line="560" w:lineRule="exact"/>
        <w:ind w:firstLine="630"/>
        <w:rPr>
          <w:rFonts w:ascii="仿宋_GB2312" w:eastAsia="仿宋_GB2312"/>
          <w:sz w:val="32"/>
          <w:szCs w:val="32"/>
        </w:rPr>
      </w:pPr>
      <w:r w:rsidRPr="00B7749D">
        <w:rPr>
          <w:rFonts w:ascii="仿宋_GB2312" w:eastAsia="仿宋_GB2312" w:hint="eastAsia"/>
          <w:b/>
          <w:sz w:val="32"/>
          <w:szCs w:val="32"/>
        </w:rPr>
        <w:t>1.</w:t>
      </w:r>
      <w:r w:rsidR="007E0E7E">
        <w:rPr>
          <w:rFonts w:ascii="仿宋_GB2312" w:eastAsia="仿宋_GB2312" w:hint="eastAsia"/>
          <w:b/>
          <w:sz w:val="32"/>
          <w:szCs w:val="32"/>
        </w:rPr>
        <w:t>完成</w:t>
      </w:r>
      <w:r w:rsidRPr="00B7749D">
        <w:rPr>
          <w:rFonts w:ascii="仿宋_GB2312" w:eastAsia="仿宋_GB2312" w:hint="eastAsia"/>
          <w:b/>
          <w:sz w:val="32"/>
          <w:szCs w:val="32"/>
        </w:rPr>
        <w:t>招生就业工作。</w:t>
      </w:r>
      <w:r>
        <w:rPr>
          <w:rFonts w:ascii="仿宋_GB2312" w:eastAsia="仿宋_GB2312" w:hint="eastAsia"/>
          <w:sz w:val="32"/>
          <w:szCs w:val="32"/>
        </w:rPr>
        <w:t>2018年</w:t>
      </w:r>
      <w:r w:rsidR="00E07AB3">
        <w:rPr>
          <w:rFonts w:ascii="仿宋_GB2312" w:eastAsia="仿宋_GB2312" w:hint="eastAsia"/>
          <w:sz w:val="32"/>
          <w:szCs w:val="32"/>
        </w:rPr>
        <w:t>毕业学生432人，</w:t>
      </w:r>
      <w:r w:rsidR="00F75DDD">
        <w:rPr>
          <w:rFonts w:ascii="仿宋_GB2312" w:eastAsia="仿宋_GB2312" w:hint="eastAsia"/>
          <w:sz w:val="32"/>
          <w:szCs w:val="32"/>
        </w:rPr>
        <w:t>其中</w:t>
      </w:r>
      <w:r w:rsidR="00E07AB3">
        <w:rPr>
          <w:rFonts w:ascii="仿宋_GB2312" w:eastAsia="仿宋_GB2312" w:hint="eastAsia"/>
          <w:sz w:val="32"/>
          <w:szCs w:val="32"/>
        </w:rPr>
        <w:t>升入高职学生227人，</w:t>
      </w:r>
      <w:r w:rsidR="00F447D3">
        <w:rPr>
          <w:rFonts w:ascii="仿宋_GB2312" w:eastAsia="仿宋_GB2312" w:hint="eastAsia"/>
          <w:sz w:val="32"/>
          <w:szCs w:val="32"/>
        </w:rPr>
        <w:t>初次</w:t>
      </w:r>
      <w:r>
        <w:rPr>
          <w:rFonts w:ascii="仿宋_GB2312" w:eastAsia="仿宋_GB2312" w:hint="eastAsia"/>
          <w:sz w:val="32"/>
          <w:szCs w:val="32"/>
        </w:rPr>
        <w:t>就业率为</w:t>
      </w:r>
      <w:r w:rsidR="00F447D3">
        <w:rPr>
          <w:rFonts w:ascii="仿宋_GB2312" w:eastAsia="仿宋_GB2312" w:hint="eastAsia"/>
          <w:sz w:val="32"/>
          <w:szCs w:val="32"/>
        </w:rPr>
        <w:t>96%</w:t>
      </w:r>
      <w:r>
        <w:rPr>
          <w:rFonts w:ascii="仿宋_GB2312" w:eastAsia="仿宋_GB2312" w:hint="eastAsia"/>
          <w:sz w:val="32"/>
          <w:szCs w:val="32"/>
        </w:rPr>
        <w:t>，</w:t>
      </w:r>
      <w:r w:rsidR="00E07AB3">
        <w:rPr>
          <w:rFonts w:ascii="仿宋_GB2312" w:eastAsia="仿宋_GB2312" w:hint="eastAsia"/>
          <w:sz w:val="32"/>
          <w:szCs w:val="32"/>
        </w:rPr>
        <w:t>完成招生</w:t>
      </w:r>
      <w:r w:rsidR="007D42E7">
        <w:rPr>
          <w:rFonts w:ascii="仿宋_GB2312" w:eastAsia="仿宋_GB2312" w:hint="eastAsia"/>
          <w:sz w:val="32"/>
          <w:szCs w:val="32"/>
        </w:rPr>
        <w:t>510</w:t>
      </w:r>
      <w:r w:rsidR="00E07AB3">
        <w:rPr>
          <w:rFonts w:ascii="仿宋_GB2312" w:eastAsia="仿宋_GB2312" w:hint="eastAsia"/>
          <w:sz w:val="32"/>
          <w:szCs w:val="32"/>
        </w:rPr>
        <w:t>人</w:t>
      </w:r>
      <w:r w:rsidR="00F447D3">
        <w:rPr>
          <w:rFonts w:ascii="仿宋_GB2312" w:eastAsia="仿宋_GB2312" w:hint="eastAsia"/>
          <w:sz w:val="32"/>
          <w:szCs w:val="32"/>
        </w:rPr>
        <w:t>。</w:t>
      </w:r>
    </w:p>
    <w:p w:rsidR="00B846B3" w:rsidRPr="00C41378" w:rsidRDefault="00B846B3" w:rsidP="00B7749D">
      <w:pPr>
        <w:spacing w:line="560" w:lineRule="exact"/>
        <w:ind w:firstLineChars="200" w:firstLine="643"/>
        <w:rPr>
          <w:rFonts w:ascii="仿宋_GB2312" w:eastAsia="仿宋_GB2312"/>
          <w:sz w:val="32"/>
          <w:szCs w:val="32"/>
        </w:rPr>
      </w:pPr>
      <w:r w:rsidRPr="00B7749D">
        <w:rPr>
          <w:rFonts w:ascii="仿宋_GB2312" w:eastAsia="仿宋_GB2312" w:hint="eastAsia"/>
          <w:b/>
          <w:sz w:val="32"/>
          <w:szCs w:val="32"/>
        </w:rPr>
        <w:t>2.</w:t>
      </w:r>
      <w:r w:rsidRPr="00B7749D">
        <w:rPr>
          <w:rFonts w:ascii="仿宋_GB2312" w:eastAsia="仿宋_GB2312" w:hAnsi="仿宋_GB2312" w:cs="仿宋_GB2312" w:hint="eastAsia"/>
          <w:b/>
          <w:sz w:val="32"/>
          <w:szCs w:val="32"/>
        </w:rPr>
        <w:t>重视</w:t>
      </w:r>
      <w:r w:rsidRPr="00B7749D">
        <w:rPr>
          <w:rFonts w:ascii="仿宋_GB2312" w:eastAsia="仿宋_GB2312" w:hint="eastAsia"/>
          <w:b/>
          <w:sz w:val="32"/>
          <w:szCs w:val="32"/>
        </w:rPr>
        <w:t>社会培训及技能鉴定工作。</w:t>
      </w:r>
      <w:r>
        <w:rPr>
          <w:rFonts w:ascii="仿宋_GB2312" w:eastAsia="仿宋_GB2312" w:hAnsi="仿宋_GB2312" w:cs="仿宋_GB2312" w:hint="eastAsia"/>
          <w:sz w:val="32"/>
          <w:szCs w:val="32"/>
        </w:rPr>
        <w:t>完成技术工人培训761人、技能鉴定培训461人，收入25万多元；与甘肃农业大学、省政法学院、兰州财经大学等省内高校联合办学，开展社会函授本专科班、村干部大专班等成人高等继续教育</w:t>
      </w:r>
      <w:r w:rsidR="00CF1425">
        <w:rPr>
          <w:rFonts w:ascii="仿宋_GB2312" w:eastAsia="仿宋_GB2312" w:hAnsi="仿宋_GB2312" w:cs="仿宋_GB2312" w:hint="eastAsia"/>
          <w:sz w:val="32"/>
          <w:szCs w:val="32"/>
        </w:rPr>
        <w:t>365人</w:t>
      </w:r>
      <w:r w:rsidR="00CC589D">
        <w:rPr>
          <w:rFonts w:ascii="仿宋_GB2312" w:eastAsia="仿宋_GB2312" w:hAnsi="仿宋_GB2312" w:cs="仿宋_GB2312" w:hint="eastAsia"/>
          <w:sz w:val="32"/>
          <w:szCs w:val="32"/>
        </w:rPr>
        <w:t>；承担州内宗教人士学历培训及行业人士技能培训工作</w:t>
      </w:r>
      <w:r>
        <w:rPr>
          <w:rFonts w:ascii="仿宋_GB2312" w:eastAsia="仿宋_GB2312" w:hAnsi="仿宋_GB2312" w:cs="仿宋_GB2312" w:hint="eastAsia"/>
          <w:sz w:val="32"/>
          <w:szCs w:val="32"/>
        </w:rPr>
        <w:t>。</w:t>
      </w:r>
    </w:p>
    <w:p w:rsidR="00FD3300" w:rsidRDefault="00217F89" w:rsidP="00F0329B">
      <w:pPr>
        <w:spacing w:line="560" w:lineRule="exact"/>
        <w:ind w:firstLineChars="200" w:firstLine="643"/>
        <w:rPr>
          <w:rFonts w:ascii="仿宋_GB2312" w:eastAsia="仿宋_GB2312" w:hAnsi="仿宋_GB2312" w:cs="仿宋_GB2312"/>
          <w:sz w:val="32"/>
          <w:szCs w:val="32"/>
        </w:rPr>
      </w:pPr>
      <w:r w:rsidRPr="00F0329B">
        <w:rPr>
          <w:rFonts w:ascii="仿宋_GB2312" w:eastAsia="仿宋_GB2312" w:hAnsi="仿宋_GB2312" w:cs="仿宋_GB2312" w:hint="eastAsia"/>
          <w:b/>
          <w:sz w:val="32"/>
          <w:szCs w:val="32"/>
        </w:rPr>
        <w:t>3.</w:t>
      </w:r>
      <w:r w:rsidR="00F0329B" w:rsidRPr="00F0329B">
        <w:rPr>
          <w:rFonts w:ascii="仿宋_GB2312" w:eastAsia="仿宋_GB2312" w:hAnsi="仿宋_GB2312" w:cs="仿宋_GB2312" w:hint="eastAsia"/>
          <w:b/>
          <w:sz w:val="32"/>
          <w:szCs w:val="32"/>
        </w:rPr>
        <w:t>助</w:t>
      </w:r>
      <w:proofErr w:type="gramStart"/>
      <w:r w:rsidR="00F0329B" w:rsidRPr="00F0329B">
        <w:rPr>
          <w:rFonts w:ascii="仿宋_GB2312" w:eastAsia="仿宋_GB2312" w:hAnsi="仿宋_GB2312" w:cs="仿宋_GB2312" w:hint="eastAsia"/>
          <w:b/>
          <w:sz w:val="32"/>
          <w:szCs w:val="32"/>
        </w:rPr>
        <w:t>推教育</w:t>
      </w:r>
      <w:proofErr w:type="gramEnd"/>
      <w:r w:rsidR="00F0329B" w:rsidRPr="00F0329B">
        <w:rPr>
          <w:rFonts w:ascii="仿宋_GB2312" w:eastAsia="仿宋_GB2312" w:hAnsi="仿宋_GB2312" w:cs="仿宋_GB2312" w:hint="eastAsia"/>
          <w:b/>
          <w:sz w:val="32"/>
          <w:szCs w:val="32"/>
        </w:rPr>
        <w:t>脱贫。</w:t>
      </w:r>
      <w:r w:rsidR="00B846B3">
        <w:rPr>
          <w:rFonts w:ascii="仿宋_GB2312" w:eastAsia="仿宋_GB2312" w:hAnsi="仿宋_GB2312" w:cs="仿宋_GB2312" w:hint="eastAsia"/>
          <w:sz w:val="32"/>
          <w:szCs w:val="32"/>
        </w:rPr>
        <w:t>学校充分利用自身专业优势，在</w:t>
      </w:r>
      <w:r w:rsidR="00B846B3" w:rsidRPr="006018F8">
        <w:rPr>
          <w:rFonts w:ascii="仿宋_GB2312" w:eastAsia="仿宋_GB2312" w:hAnsi="仿宋_GB2312" w:cs="仿宋_GB2312" w:hint="eastAsia"/>
          <w:sz w:val="32"/>
          <w:szCs w:val="32"/>
        </w:rPr>
        <w:t>三十里铺村、大滩村</w:t>
      </w:r>
      <w:r w:rsidR="00B846B3">
        <w:rPr>
          <w:rFonts w:ascii="仿宋_GB2312" w:eastAsia="仿宋_GB2312" w:hAnsi="仿宋_GB2312" w:cs="仿宋_GB2312" w:hint="eastAsia"/>
          <w:sz w:val="32"/>
          <w:szCs w:val="32"/>
        </w:rPr>
        <w:t>帮扶点开展了“肉羊育肥技术”、“饲草饲料加工技术”、“能繁母牛养殖技术</w:t>
      </w:r>
      <w:r w:rsidR="00B846B3" w:rsidRPr="00853DCF">
        <w:rPr>
          <w:rFonts w:ascii="仿宋_GB2312" w:eastAsia="仿宋_GB2312" w:hAnsi="仿宋_GB2312" w:cs="仿宋_GB2312" w:hint="eastAsia"/>
          <w:sz w:val="32"/>
          <w:szCs w:val="32"/>
        </w:rPr>
        <w:t>”</w:t>
      </w:r>
      <w:r w:rsidR="00B846B3">
        <w:rPr>
          <w:rFonts w:ascii="仿宋_GB2312" w:eastAsia="仿宋_GB2312" w:hAnsi="仿宋_GB2312" w:cs="仿宋_GB2312" w:hint="eastAsia"/>
          <w:sz w:val="32"/>
          <w:szCs w:val="32"/>
        </w:rPr>
        <w:t>、“电子商务技术”</w:t>
      </w:r>
      <w:r w:rsidR="00B846B3" w:rsidRPr="00853DCF">
        <w:rPr>
          <w:rFonts w:ascii="仿宋_GB2312" w:eastAsia="仿宋_GB2312" w:hAnsi="仿宋_GB2312" w:cs="仿宋_GB2312" w:hint="eastAsia"/>
          <w:sz w:val="32"/>
          <w:szCs w:val="32"/>
        </w:rPr>
        <w:t>等培训工作</w:t>
      </w:r>
      <w:r w:rsidR="00B846B3">
        <w:rPr>
          <w:rFonts w:ascii="仿宋_GB2312" w:eastAsia="仿宋_GB2312" w:hAnsi="仿宋_GB2312" w:cs="仿宋_GB2312" w:hint="eastAsia"/>
          <w:sz w:val="32"/>
          <w:szCs w:val="32"/>
        </w:rPr>
        <w:t>，通过智力帮扶提高了农民</w:t>
      </w:r>
      <w:r w:rsidR="00BA1AA3">
        <w:rPr>
          <w:rFonts w:ascii="仿宋_GB2312" w:eastAsia="仿宋_GB2312" w:hAnsi="仿宋_GB2312" w:cs="仿宋_GB2312" w:hint="eastAsia"/>
          <w:sz w:val="32"/>
          <w:szCs w:val="32"/>
        </w:rPr>
        <w:t>致富的积极性</w:t>
      </w:r>
      <w:r w:rsidR="00B846B3">
        <w:rPr>
          <w:rFonts w:ascii="仿宋_GB2312" w:eastAsia="仿宋_GB2312" w:hAnsi="仿宋_GB2312" w:cs="仿宋_GB2312" w:hint="eastAsia"/>
          <w:sz w:val="32"/>
          <w:szCs w:val="32"/>
        </w:rPr>
        <w:t>。</w:t>
      </w:r>
      <w:r w:rsidR="003D168A">
        <w:rPr>
          <w:rFonts w:ascii="仿宋_GB2312" w:eastAsia="仿宋_GB2312" w:hAnsi="仿宋_GB2312" w:cs="仿宋_GB2312" w:hint="eastAsia"/>
          <w:sz w:val="32"/>
          <w:szCs w:val="32"/>
        </w:rPr>
        <w:t>在</w:t>
      </w:r>
      <w:r w:rsidR="00286D38">
        <w:rPr>
          <w:rFonts w:ascii="仿宋_GB2312" w:eastAsia="仿宋_GB2312" w:hAnsi="仿宋_GB2312" w:cs="仿宋_GB2312" w:hint="eastAsia"/>
          <w:sz w:val="32"/>
          <w:szCs w:val="32"/>
        </w:rPr>
        <w:t>州委组织部组织的州级</w:t>
      </w:r>
      <w:r w:rsidR="0055797A">
        <w:rPr>
          <w:rFonts w:ascii="仿宋_GB2312" w:eastAsia="仿宋_GB2312" w:hAnsi="仿宋_GB2312" w:cs="仿宋_GB2312" w:hint="eastAsia"/>
          <w:sz w:val="32"/>
          <w:szCs w:val="32"/>
        </w:rPr>
        <w:t>专业</w:t>
      </w:r>
      <w:r w:rsidR="00286D38">
        <w:rPr>
          <w:rFonts w:ascii="仿宋_GB2312" w:eastAsia="仿宋_GB2312" w:hAnsi="仿宋_GB2312" w:cs="仿宋_GB2312" w:hint="eastAsia"/>
          <w:sz w:val="32"/>
          <w:szCs w:val="32"/>
        </w:rPr>
        <w:t>拔尖人才助推脱贫</w:t>
      </w:r>
      <w:r w:rsidR="0074388F">
        <w:rPr>
          <w:rFonts w:ascii="仿宋_GB2312" w:eastAsia="仿宋_GB2312" w:hAnsi="仿宋_GB2312" w:cs="仿宋_GB2312" w:hint="eastAsia"/>
          <w:sz w:val="32"/>
          <w:szCs w:val="32"/>
        </w:rPr>
        <w:t>攻坚教育活动中，学校两名拔尖人才从</w:t>
      </w:r>
      <w:r w:rsidR="0074388F" w:rsidRPr="0074388F">
        <w:rPr>
          <w:rFonts w:ascii="仿宋_GB2312" w:eastAsia="仿宋_GB2312" w:hAnsi="仿宋_GB2312" w:cs="仿宋_GB2312" w:hint="eastAsia"/>
          <w:sz w:val="32"/>
          <w:szCs w:val="32"/>
        </w:rPr>
        <w:t>教育教学研究、教师培训、教育评估等方面</w:t>
      </w:r>
      <w:r w:rsidR="0074388F">
        <w:rPr>
          <w:rFonts w:ascii="仿宋_GB2312" w:eastAsia="仿宋_GB2312" w:hAnsi="仿宋_GB2312" w:cs="仿宋_GB2312" w:hint="eastAsia"/>
          <w:sz w:val="32"/>
          <w:szCs w:val="32"/>
        </w:rPr>
        <w:t>对</w:t>
      </w:r>
      <w:r w:rsidR="0074388F" w:rsidRPr="0074388F">
        <w:rPr>
          <w:rFonts w:ascii="仿宋_GB2312" w:eastAsia="仿宋_GB2312" w:hAnsi="仿宋_GB2312" w:cs="仿宋_GB2312" w:hint="eastAsia"/>
          <w:sz w:val="32"/>
          <w:szCs w:val="32"/>
        </w:rPr>
        <w:t>和政县罗家集镇大滩村小学、广河中学</w:t>
      </w:r>
      <w:r w:rsidR="00FC7EA2">
        <w:rPr>
          <w:rFonts w:ascii="仿宋_GB2312" w:eastAsia="仿宋_GB2312" w:hAnsi="仿宋_GB2312" w:cs="仿宋_GB2312" w:hint="eastAsia"/>
          <w:sz w:val="32"/>
          <w:szCs w:val="32"/>
        </w:rPr>
        <w:t>教师</w:t>
      </w:r>
      <w:r w:rsidR="0074388F" w:rsidRPr="0074388F">
        <w:rPr>
          <w:rFonts w:ascii="仿宋_GB2312" w:eastAsia="仿宋_GB2312" w:hAnsi="仿宋_GB2312" w:cs="仿宋_GB2312" w:hint="eastAsia"/>
          <w:sz w:val="32"/>
          <w:szCs w:val="32"/>
        </w:rPr>
        <w:t>进行</w:t>
      </w:r>
      <w:r w:rsidR="003D168A">
        <w:rPr>
          <w:rFonts w:ascii="仿宋_GB2312" w:eastAsia="仿宋_GB2312" w:hAnsi="仿宋_GB2312" w:cs="仿宋_GB2312" w:hint="eastAsia"/>
          <w:sz w:val="32"/>
          <w:szCs w:val="32"/>
        </w:rPr>
        <w:t>了</w:t>
      </w:r>
      <w:r w:rsidR="0074388F" w:rsidRPr="0074388F">
        <w:rPr>
          <w:rFonts w:ascii="仿宋_GB2312" w:eastAsia="仿宋_GB2312" w:hAnsi="仿宋_GB2312" w:cs="仿宋_GB2312" w:hint="eastAsia"/>
          <w:sz w:val="32"/>
          <w:szCs w:val="32"/>
        </w:rPr>
        <w:t>帮助指导</w:t>
      </w:r>
      <w:r w:rsidR="0074388F">
        <w:rPr>
          <w:rFonts w:ascii="仿宋_GB2312" w:eastAsia="仿宋_GB2312" w:hAnsi="仿宋_GB2312" w:cs="仿宋_GB2312" w:hint="eastAsia"/>
          <w:sz w:val="32"/>
          <w:szCs w:val="32"/>
        </w:rPr>
        <w:t>。</w:t>
      </w:r>
    </w:p>
    <w:p w:rsidR="00E369C4" w:rsidRPr="00FD3300" w:rsidRDefault="00E369C4" w:rsidP="00FD3300">
      <w:pPr>
        <w:spacing w:line="560" w:lineRule="exact"/>
        <w:ind w:firstLineChars="200" w:firstLine="640"/>
        <w:rPr>
          <w:rFonts w:ascii="仿宋_GB2312" w:eastAsia="仿宋_GB2312" w:hAnsi="仿宋_GB2312" w:cs="仿宋_GB2312"/>
          <w:sz w:val="32"/>
          <w:szCs w:val="32"/>
        </w:rPr>
      </w:pPr>
      <w:r w:rsidRPr="00004D59">
        <w:rPr>
          <w:rFonts w:ascii="楷体_GB2312" w:eastAsia="楷体_GB2312" w:hint="eastAsia"/>
          <w:sz w:val="32"/>
          <w:szCs w:val="32"/>
        </w:rPr>
        <w:t>(二)对其他地区和学校进行示范、带动和辐射的成效</w:t>
      </w:r>
    </w:p>
    <w:p w:rsidR="006644FD" w:rsidRPr="006644FD" w:rsidRDefault="006644FD" w:rsidP="006D73F9">
      <w:pPr>
        <w:spacing w:line="560" w:lineRule="exact"/>
        <w:ind w:firstLine="645"/>
        <w:rPr>
          <w:rFonts w:ascii="仿宋_GB2312" w:eastAsia="仿宋_GB2312"/>
          <w:b/>
          <w:sz w:val="32"/>
          <w:szCs w:val="32"/>
        </w:rPr>
      </w:pPr>
      <w:r w:rsidRPr="006644FD">
        <w:rPr>
          <w:rFonts w:ascii="仿宋_GB2312" w:eastAsia="仿宋_GB2312" w:hint="eastAsia"/>
          <w:b/>
          <w:sz w:val="32"/>
          <w:szCs w:val="32"/>
        </w:rPr>
        <w:t>1.学校荣誉</w:t>
      </w:r>
    </w:p>
    <w:p w:rsidR="006D73F9" w:rsidRDefault="00290664" w:rsidP="00080294">
      <w:pPr>
        <w:spacing w:line="560" w:lineRule="exact"/>
        <w:ind w:firstLine="645"/>
        <w:rPr>
          <w:rFonts w:ascii="仿宋_GB2312" w:eastAsia="仿宋_GB2312"/>
          <w:sz w:val="32"/>
          <w:szCs w:val="32"/>
        </w:rPr>
      </w:pPr>
      <w:r w:rsidRPr="00290664">
        <w:rPr>
          <w:rFonts w:ascii="仿宋_GB2312" w:eastAsia="仿宋_GB2312" w:hint="eastAsia"/>
          <w:sz w:val="32"/>
          <w:szCs w:val="32"/>
        </w:rPr>
        <w:t>2017年度</w:t>
      </w:r>
      <w:r w:rsidR="00D7115C" w:rsidRPr="00290664">
        <w:rPr>
          <w:rFonts w:ascii="仿宋_GB2312" w:eastAsia="仿宋_GB2312" w:hint="eastAsia"/>
          <w:sz w:val="32"/>
          <w:szCs w:val="32"/>
        </w:rPr>
        <w:t>被省政府授予</w:t>
      </w:r>
      <w:r w:rsidRPr="00290664">
        <w:rPr>
          <w:rFonts w:ascii="仿宋_GB2312" w:eastAsia="仿宋_GB2312" w:hint="eastAsia"/>
          <w:sz w:val="32"/>
          <w:szCs w:val="32"/>
        </w:rPr>
        <w:t>“甘肃省教育系统先进集体</w:t>
      </w:r>
      <w:r w:rsidR="00D7115C">
        <w:rPr>
          <w:rFonts w:ascii="仿宋_GB2312" w:eastAsia="仿宋_GB2312" w:hint="eastAsia"/>
          <w:sz w:val="32"/>
          <w:szCs w:val="32"/>
        </w:rPr>
        <w:t>”荣誉称号，马绍武同志被省政府评为全省中等职业学校“明星校长”；2018年度被州委州政府授予“</w:t>
      </w:r>
      <w:r w:rsidR="00080294">
        <w:rPr>
          <w:rFonts w:ascii="仿宋_GB2312" w:eastAsia="仿宋_GB2312" w:hint="eastAsia"/>
          <w:sz w:val="32"/>
          <w:szCs w:val="32"/>
        </w:rPr>
        <w:t>临夏州教育工作</w:t>
      </w:r>
      <w:r w:rsidR="00D7115C">
        <w:rPr>
          <w:rFonts w:ascii="仿宋_GB2312" w:eastAsia="仿宋_GB2312" w:hint="eastAsia"/>
          <w:sz w:val="32"/>
          <w:szCs w:val="32"/>
        </w:rPr>
        <w:t>先进集体”</w:t>
      </w:r>
      <w:r w:rsidR="00AA38C7">
        <w:rPr>
          <w:rFonts w:ascii="仿宋_GB2312" w:eastAsia="仿宋_GB2312" w:hint="eastAsia"/>
          <w:sz w:val="32"/>
          <w:szCs w:val="32"/>
        </w:rPr>
        <w:t>，</w:t>
      </w:r>
      <w:r w:rsidR="000F61DA">
        <w:rPr>
          <w:rFonts w:ascii="仿宋_GB2312" w:eastAsia="仿宋_GB2312" w:hint="eastAsia"/>
          <w:sz w:val="32"/>
          <w:szCs w:val="32"/>
        </w:rPr>
        <w:t>向建平同志</w:t>
      </w:r>
      <w:r w:rsidRPr="00290664">
        <w:rPr>
          <w:rFonts w:ascii="仿宋_GB2312" w:eastAsia="仿宋_GB2312" w:hint="eastAsia"/>
          <w:sz w:val="32"/>
          <w:szCs w:val="32"/>
        </w:rPr>
        <w:t>被州委州政府授予“全州教育系统优秀</w:t>
      </w:r>
      <w:r w:rsidRPr="00290664">
        <w:rPr>
          <w:rFonts w:ascii="仿宋_GB2312" w:eastAsia="仿宋_GB2312" w:hint="eastAsia"/>
          <w:sz w:val="32"/>
          <w:szCs w:val="32"/>
        </w:rPr>
        <w:lastRenderedPageBreak/>
        <w:t>校长”荣誉称号</w:t>
      </w:r>
      <w:r w:rsidR="00080294">
        <w:rPr>
          <w:rFonts w:ascii="仿宋_GB2312" w:eastAsia="仿宋_GB2312" w:hint="eastAsia"/>
          <w:sz w:val="32"/>
          <w:szCs w:val="32"/>
        </w:rPr>
        <w:t>；</w:t>
      </w:r>
      <w:r w:rsidR="006F0DBD">
        <w:rPr>
          <w:rFonts w:ascii="仿宋_GB2312" w:eastAsia="仿宋_GB2312" w:hint="eastAsia"/>
          <w:sz w:val="32"/>
          <w:szCs w:val="32"/>
        </w:rPr>
        <w:t>在省第十四届运动会、省第十届残疾人运动会暨第四届</w:t>
      </w:r>
      <w:proofErr w:type="gramStart"/>
      <w:r w:rsidR="006F0DBD">
        <w:rPr>
          <w:rFonts w:ascii="仿宋_GB2312" w:eastAsia="仿宋_GB2312" w:hint="eastAsia"/>
          <w:sz w:val="32"/>
          <w:szCs w:val="32"/>
        </w:rPr>
        <w:t>特</w:t>
      </w:r>
      <w:proofErr w:type="gramEnd"/>
      <w:r w:rsidR="006F0DBD">
        <w:rPr>
          <w:rFonts w:ascii="仿宋_GB2312" w:eastAsia="仿宋_GB2312" w:hint="eastAsia"/>
          <w:sz w:val="32"/>
          <w:szCs w:val="32"/>
        </w:rPr>
        <w:t>奥会，</w:t>
      </w:r>
      <w:r w:rsidR="006F0DBD">
        <w:rPr>
          <w:rFonts w:ascii="仿宋" w:eastAsia="仿宋" w:hAnsi="仿宋" w:hint="eastAsia"/>
          <w:kern w:val="0"/>
          <w:sz w:val="32"/>
          <w:szCs w:val="32"/>
        </w:rPr>
        <w:t>承担1100多名运动员食宿、开幕式大型文艺演出、志愿者、礼仪等各项工作</w:t>
      </w:r>
      <w:r w:rsidR="00FC7C98">
        <w:rPr>
          <w:rFonts w:ascii="仿宋_GB2312" w:eastAsia="仿宋_GB2312" w:hint="eastAsia"/>
          <w:sz w:val="32"/>
          <w:szCs w:val="32"/>
        </w:rPr>
        <w:t>志愿服务，</w:t>
      </w:r>
      <w:r w:rsidR="00080294" w:rsidRPr="00290664">
        <w:rPr>
          <w:rFonts w:ascii="仿宋_GB2312" w:eastAsia="仿宋_GB2312" w:hint="eastAsia"/>
          <w:sz w:val="32"/>
          <w:szCs w:val="32"/>
        </w:rPr>
        <w:t>被州委州政府</w:t>
      </w:r>
      <w:r w:rsidR="00080294">
        <w:rPr>
          <w:rFonts w:ascii="仿宋_GB2312" w:eastAsia="仿宋_GB2312" w:hint="eastAsia"/>
          <w:sz w:val="32"/>
          <w:szCs w:val="32"/>
        </w:rPr>
        <w:t>授予“突</w:t>
      </w:r>
      <w:r w:rsidR="00222947">
        <w:rPr>
          <w:rFonts w:ascii="仿宋_GB2312" w:eastAsia="仿宋_GB2312" w:hint="eastAsia"/>
          <w:sz w:val="32"/>
          <w:szCs w:val="32"/>
        </w:rPr>
        <w:t>出贡献奖”</w:t>
      </w:r>
      <w:r w:rsidR="00B00569">
        <w:rPr>
          <w:rFonts w:ascii="仿宋_GB2312" w:eastAsia="仿宋_GB2312" w:hint="eastAsia"/>
          <w:sz w:val="32"/>
          <w:szCs w:val="32"/>
        </w:rPr>
        <w:t>。</w:t>
      </w:r>
    </w:p>
    <w:p w:rsidR="006644FD" w:rsidRPr="006644FD" w:rsidRDefault="006644FD" w:rsidP="006D73F9">
      <w:pPr>
        <w:spacing w:line="560" w:lineRule="exact"/>
        <w:ind w:firstLine="645"/>
        <w:rPr>
          <w:rFonts w:ascii="仿宋_GB2312" w:eastAsia="仿宋_GB2312"/>
          <w:b/>
          <w:sz w:val="32"/>
          <w:szCs w:val="32"/>
        </w:rPr>
      </w:pPr>
      <w:r w:rsidRPr="006644FD">
        <w:rPr>
          <w:rFonts w:ascii="仿宋_GB2312" w:eastAsia="仿宋_GB2312" w:hint="eastAsia"/>
          <w:b/>
          <w:sz w:val="32"/>
          <w:szCs w:val="32"/>
        </w:rPr>
        <w:t>2.技能大赛成绩</w:t>
      </w:r>
    </w:p>
    <w:p w:rsidR="00005997" w:rsidRPr="008D379B" w:rsidRDefault="00AE1808" w:rsidP="00004D59">
      <w:pPr>
        <w:spacing w:line="560" w:lineRule="exact"/>
        <w:ind w:firstLine="645"/>
        <w:rPr>
          <w:rFonts w:ascii="仿宋_GB2312" w:eastAsia="仿宋_GB2312"/>
          <w:sz w:val="32"/>
          <w:szCs w:val="32"/>
        </w:rPr>
      </w:pPr>
      <w:r w:rsidRPr="008D379B">
        <w:rPr>
          <w:rFonts w:ascii="仿宋_GB2312" w:eastAsia="仿宋_GB2312" w:hint="eastAsia"/>
          <w:sz w:val="32"/>
          <w:szCs w:val="32"/>
        </w:rPr>
        <w:t>在</w:t>
      </w:r>
      <w:r w:rsidR="008A6A16" w:rsidRPr="008D379B">
        <w:rPr>
          <w:rFonts w:ascii="仿宋_GB2312" w:eastAsia="仿宋_GB2312" w:hint="eastAsia"/>
          <w:sz w:val="32"/>
          <w:szCs w:val="32"/>
        </w:rPr>
        <w:t>2018年</w:t>
      </w:r>
      <w:r w:rsidRPr="008D379B">
        <w:rPr>
          <w:rFonts w:ascii="仿宋_GB2312" w:eastAsia="仿宋_GB2312" w:hint="eastAsia"/>
          <w:sz w:val="32"/>
          <w:szCs w:val="32"/>
        </w:rPr>
        <w:t>全省中等</w:t>
      </w:r>
      <w:r w:rsidR="00005997" w:rsidRPr="008D379B">
        <w:rPr>
          <w:rFonts w:ascii="仿宋_GB2312" w:eastAsia="仿宋_GB2312" w:hint="eastAsia"/>
          <w:sz w:val="32"/>
          <w:szCs w:val="32"/>
        </w:rPr>
        <w:t>职业技能大赛中，</w:t>
      </w:r>
      <w:r w:rsidR="001D680E" w:rsidRPr="008D379B">
        <w:rPr>
          <w:rFonts w:ascii="仿宋_GB2312" w:eastAsia="仿宋_GB2312" w:hint="eastAsia"/>
          <w:sz w:val="32"/>
          <w:szCs w:val="32"/>
        </w:rPr>
        <w:t>教师组1人获得一等奖，1人获得二等奖，1人获得三等奖；学生组1</w:t>
      </w:r>
      <w:r w:rsidR="00005997" w:rsidRPr="008D379B">
        <w:rPr>
          <w:rFonts w:ascii="仿宋_GB2312" w:eastAsia="仿宋_GB2312" w:hint="eastAsia"/>
          <w:sz w:val="32"/>
          <w:szCs w:val="32"/>
        </w:rPr>
        <w:t>人获得二等奖，</w:t>
      </w:r>
      <w:r w:rsidR="001D680E" w:rsidRPr="008D379B">
        <w:rPr>
          <w:rFonts w:ascii="仿宋_GB2312" w:eastAsia="仿宋_GB2312" w:hint="eastAsia"/>
          <w:sz w:val="32"/>
          <w:szCs w:val="32"/>
        </w:rPr>
        <w:t>1</w:t>
      </w:r>
      <w:r w:rsidR="008A6A16" w:rsidRPr="008D379B">
        <w:rPr>
          <w:rFonts w:ascii="仿宋_GB2312" w:eastAsia="仿宋_GB2312" w:hint="eastAsia"/>
          <w:sz w:val="32"/>
          <w:szCs w:val="32"/>
        </w:rPr>
        <w:t>0</w:t>
      </w:r>
      <w:r w:rsidR="00005997" w:rsidRPr="008D379B">
        <w:rPr>
          <w:rFonts w:ascii="仿宋_GB2312" w:eastAsia="仿宋_GB2312" w:hint="eastAsia"/>
          <w:sz w:val="32"/>
          <w:szCs w:val="32"/>
        </w:rPr>
        <w:t>人获得三等奖，</w:t>
      </w:r>
      <w:r w:rsidR="008A6A16" w:rsidRPr="008D379B">
        <w:rPr>
          <w:rFonts w:ascii="仿宋_GB2312" w:eastAsia="仿宋_GB2312" w:hint="eastAsia"/>
          <w:sz w:val="32"/>
          <w:szCs w:val="32"/>
        </w:rPr>
        <w:t>6</w:t>
      </w:r>
      <w:r w:rsidR="00005997" w:rsidRPr="008D379B">
        <w:rPr>
          <w:rFonts w:ascii="仿宋_GB2312" w:eastAsia="仿宋_GB2312" w:hint="eastAsia"/>
          <w:sz w:val="32"/>
          <w:szCs w:val="32"/>
        </w:rPr>
        <w:t>名教师获得优秀指导教师称号。</w:t>
      </w:r>
      <w:r w:rsidR="00182D8A" w:rsidRPr="008D379B">
        <w:rPr>
          <w:rFonts w:ascii="仿宋_GB2312" w:eastAsia="仿宋_GB2312" w:hAnsi="仿宋" w:cs="仿宋" w:hint="eastAsia"/>
          <w:kern w:val="0"/>
          <w:sz w:val="32"/>
          <w:szCs w:val="32"/>
        </w:rPr>
        <w:t>在全州中等职业技能大赛中，17人荣获一等奖，54人获得二等奖，81人获得三等奖，32名教师获得优秀指导教师称号</w:t>
      </w:r>
      <w:r w:rsidR="006644FD" w:rsidRPr="008D379B">
        <w:rPr>
          <w:rFonts w:ascii="仿宋_GB2312" w:eastAsia="仿宋_GB2312" w:hAnsi="仿宋" w:cs="仿宋" w:hint="eastAsia"/>
          <w:kern w:val="0"/>
          <w:sz w:val="32"/>
          <w:szCs w:val="32"/>
        </w:rPr>
        <w:t>。</w:t>
      </w:r>
    </w:p>
    <w:p w:rsidR="00004D59" w:rsidRPr="006644FD" w:rsidRDefault="006644FD" w:rsidP="00004D59">
      <w:pPr>
        <w:spacing w:line="560" w:lineRule="exact"/>
        <w:ind w:firstLine="645"/>
        <w:rPr>
          <w:rFonts w:ascii="仿宋_GB2312" w:eastAsia="仿宋_GB2312"/>
          <w:b/>
          <w:sz w:val="32"/>
          <w:szCs w:val="32"/>
        </w:rPr>
      </w:pPr>
      <w:r w:rsidRPr="006644FD">
        <w:rPr>
          <w:rFonts w:ascii="仿宋_GB2312" w:eastAsia="仿宋_GB2312" w:hint="eastAsia"/>
          <w:b/>
          <w:sz w:val="32"/>
          <w:szCs w:val="32"/>
        </w:rPr>
        <w:t>3.教师</w:t>
      </w:r>
      <w:r w:rsidR="00D055F3">
        <w:rPr>
          <w:rFonts w:ascii="仿宋_GB2312" w:eastAsia="仿宋_GB2312" w:hint="eastAsia"/>
          <w:b/>
          <w:sz w:val="32"/>
          <w:szCs w:val="32"/>
        </w:rPr>
        <w:t>获奖、</w:t>
      </w:r>
      <w:r w:rsidRPr="006644FD">
        <w:rPr>
          <w:rFonts w:ascii="仿宋_GB2312" w:eastAsia="仿宋_GB2312" w:hint="eastAsia"/>
          <w:b/>
          <w:sz w:val="32"/>
          <w:szCs w:val="32"/>
        </w:rPr>
        <w:t>作品及成绩</w:t>
      </w:r>
    </w:p>
    <w:p w:rsidR="006644FD" w:rsidRPr="003574CA" w:rsidRDefault="00D8731E" w:rsidP="00004D59">
      <w:pPr>
        <w:spacing w:line="560" w:lineRule="exact"/>
        <w:ind w:firstLine="645"/>
        <w:rPr>
          <w:rFonts w:ascii="仿宋_GB2312" w:eastAsia="仿宋_GB2312"/>
          <w:sz w:val="32"/>
          <w:szCs w:val="32"/>
        </w:rPr>
      </w:pPr>
      <w:r>
        <w:rPr>
          <w:rFonts w:ascii="仿宋_GB2312" w:eastAsia="仿宋_GB2312" w:hint="eastAsia"/>
          <w:sz w:val="32"/>
          <w:szCs w:val="32"/>
        </w:rPr>
        <w:t>完成1项国家级课题，承担6项省级课题研究，</w:t>
      </w:r>
      <w:r w:rsidR="00C96A89">
        <w:rPr>
          <w:rFonts w:ascii="仿宋_GB2312" w:eastAsia="仿宋_GB2312" w:hint="eastAsia"/>
          <w:sz w:val="32"/>
          <w:szCs w:val="32"/>
        </w:rPr>
        <w:t>主编、参编著作</w:t>
      </w:r>
      <w:r w:rsidR="00E0604E">
        <w:rPr>
          <w:rFonts w:ascii="仿宋_GB2312" w:eastAsia="仿宋_GB2312" w:hint="eastAsia"/>
          <w:sz w:val="32"/>
          <w:szCs w:val="32"/>
        </w:rPr>
        <w:t>、教材</w:t>
      </w:r>
      <w:r w:rsidR="00C96A89">
        <w:rPr>
          <w:rFonts w:ascii="仿宋_GB2312" w:eastAsia="仿宋_GB2312" w:hint="eastAsia"/>
          <w:sz w:val="32"/>
          <w:szCs w:val="32"/>
        </w:rPr>
        <w:t>3本，发表论文</w:t>
      </w:r>
      <w:r w:rsidR="00D51641">
        <w:rPr>
          <w:rFonts w:ascii="仿宋_GB2312" w:eastAsia="仿宋_GB2312" w:hint="eastAsia"/>
          <w:sz w:val="32"/>
          <w:szCs w:val="32"/>
        </w:rPr>
        <w:t>30</w:t>
      </w:r>
      <w:r w:rsidR="00FC141E">
        <w:rPr>
          <w:rFonts w:ascii="仿宋_GB2312" w:eastAsia="仿宋_GB2312" w:hint="eastAsia"/>
          <w:sz w:val="32"/>
          <w:szCs w:val="32"/>
        </w:rPr>
        <w:t>余</w:t>
      </w:r>
      <w:r w:rsidR="00C96A89">
        <w:rPr>
          <w:rFonts w:ascii="仿宋_GB2312" w:eastAsia="仿宋_GB2312" w:hint="eastAsia"/>
          <w:sz w:val="32"/>
          <w:szCs w:val="32"/>
        </w:rPr>
        <w:t>篇，获得</w:t>
      </w:r>
      <w:r w:rsidR="00493878">
        <w:rPr>
          <w:rFonts w:ascii="仿宋_GB2312" w:eastAsia="仿宋_GB2312" w:hint="eastAsia"/>
          <w:sz w:val="32"/>
          <w:szCs w:val="32"/>
        </w:rPr>
        <w:t>省州表彰奖励</w:t>
      </w:r>
      <w:r w:rsidR="0046359A">
        <w:rPr>
          <w:rFonts w:ascii="仿宋_GB2312" w:eastAsia="仿宋_GB2312" w:hint="eastAsia"/>
          <w:sz w:val="32"/>
          <w:szCs w:val="32"/>
        </w:rPr>
        <w:t>5</w:t>
      </w:r>
      <w:r w:rsidR="00CF2820">
        <w:rPr>
          <w:rFonts w:ascii="仿宋_GB2312" w:eastAsia="仿宋_GB2312" w:hint="eastAsia"/>
          <w:sz w:val="32"/>
          <w:szCs w:val="32"/>
        </w:rPr>
        <w:t>6</w:t>
      </w:r>
      <w:r w:rsidR="00C96A89">
        <w:rPr>
          <w:rFonts w:ascii="仿宋_GB2312" w:eastAsia="仿宋_GB2312" w:hint="eastAsia"/>
          <w:sz w:val="32"/>
          <w:szCs w:val="32"/>
        </w:rPr>
        <w:t>项</w:t>
      </w:r>
      <w:r w:rsidR="00FE1B27">
        <w:rPr>
          <w:rFonts w:ascii="仿宋_GB2312" w:eastAsia="仿宋_GB2312" w:hint="eastAsia"/>
          <w:sz w:val="32"/>
          <w:szCs w:val="32"/>
        </w:rPr>
        <w:t>。</w:t>
      </w:r>
    </w:p>
    <w:p w:rsidR="00187339" w:rsidRPr="00187339" w:rsidRDefault="00E369C4" w:rsidP="00187339">
      <w:pPr>
        <w:spacing w:line="560" w:lineRule="exact"/>
        <w:ind w:firstLine="630"/>
        <w:rPr>
          <w:rFonts w:ascii="黑体" w:eastAsia="黑体" w:hAnsi="黑体"/>
          <w:sz w:val="32"/>
          <w:szCs w:val="32"/>
        </w:rPr>
      </w:pPr>
      <w:r w:rsidRPr="009D2AC5">
        <w:rPr>
          <w:rFonts w:ascii="黑体" w:eastAsia="黑体" w:hAnsi="黑体" w:hint="eastAsia"/>
          <w:sz w:val="32"/>
          <w:szCs w:val="32"/>
        </w:rPr>
        <w:t>六、阶段性建设成果</w:t>
      </w:r>
    </w:p>
    <w:p w:rsidR="008F1C56" w:rsidRPr="008F1C56" w:rsidRDefault="000859C4" w:rsidP="001032C8">
      <w:pPr>
        <w:spacing w:line="560" w:lineRule="exact"/>
        <w:ind w:firstLine="630"/>
        <w:rPr>
          <w:rFonts w:ascii="仿宋_GB2312" w:eastAsia="仿宋_GB2312"/>
          <w:sz w:val="32"/>
          <w:szCs w:val="32"/>
        </w:rPr>
      </w:pPr>
      <w:r w:rsidRPr="008F1C56">
        <w:rPr>
          <w:rFonts w:ascii="仿宋_GB2312" w:eastAsia="仿宋_GB2312" w:hint="eastAsia"/>
          <w:sz w:val="32"/>
          <w:szCs w:val="32"/>
        </w:rPr>
        <w:t>学校累计投入资金</w:t>
      </w:r>
      <w:r w:rsidR="00B44257">
        <w:rPr>
          <w:rFonts w:ascii="仿宋_GB2312" w:eastAsia="仿宋_GB2312" w:hint="eastAsia"/>
          <w:sz w:val="32"/>
          <w:szCs w:val="32"/>
        </w:rPr>
        <w:t>426万</w:t>
      </w:r>
      <w:r w:rsidR="00A22697">
        <w:rPr>
          <w:rFonts w:ascii="仿宋_GB2312" w:eastAsia="仿宋_GB2312" w:hint="eastAsia"/>
          <w:sz w:val="32"/>
          <w:szCs w:val="32"/>
        </w:rPr>
        <w:t>元</w:t>
      </w:r>
      <w:r w:rsidR="004701B2">
        <w:rPr>
          <w:rFonts w:ascii="仿宋_GB2312" w:eastAsia="仿宋_GB2312" w:hint="eastAsia"/>
          <w:sz w:val="32"/>
          <w:szCs w:val="32"/>
        </w:rPr>
        <w:t>，</w:t>
      </w:r>
      <w:r w:rsidR="002F2C2D">
        <w:rPr>
          <w:rFonts w:ascii="仿宋_GB2312" w:eastAsia="仿宋_GB2312" w:hint="eastAsia"/>
          <w:sz w:val="32"/>
          <w:szCs w:val="32"/>
        </w:rPr>
        <w:t>建成</w:t>
      </w:r>
      <w:r w:rsidR="00036BDB">
        <w:rPr>
          <w:rFonts w:ascii="仿宋_GB2312" w:eastAsia="仿宋_GB2312" w:hint="eastAsia"/>
          <w:sz w:val="32"/>
          <w:szCs w:val="32"/>
        </w:rPr>
        <w:t>2</w:t>
      </w:r>
      <w:r w:rsidR="002F2C2D">
        <w:rPr>
          <w:rFonts w:ascii="仿宋_GB2312" w:eastAsia="仿宋_GB2312" w:hint="eastAsia"/>
          <w:sz w:val="32"/>
          <w:szCs w:val="32"/>
        </w:rPr>
        <w:t>个重点专业实训室</w:t>
      </w:r>
      <w:r w:rsidR="00036BDB">
        <w:rPr>
          <w:rFonts w:ascii="仿宋_GB2312" w:eastAsia="仿宋_GB2312" w:hint="eastAsia"/>
          <w:sz w:val="32"/>
          <w:szCs w:val="32"/>
        </w:rPr>
        <w:t>和1个</w:t>
      </w:r>
      <w:r w:rsidR="00F27330">
        <w:rPr>
          <w:rFonts w:ascii="仿宋_GB2312" w:eastAsia="仿宋_GB2312" w:hint="eastAsia"/>
          <w:sz w:val="32"/>
          <w:szCs w:val="32"/>
        </w:rPr>
        <w:t>录播教室</w:t>
      </w:r>
      <w:r w:rsidR="00103DD7">
        <w:rPr>
          <w:rFonts w:ascii="仿宋_GB2312" w:eastAsia="仿宋_GB2312" w:hint="eastAsia"/>
          <w:sz w:val="32"/>
          <w:szCs w:val="32"/>
        </w:rPr>
        <w:t>；</w:t>
      </w:r>
      <w:r w:rsidR="004701B2">
        <w:rPr>
          <w:rFonts w:ascii="仿宋_GB2312" w:eastAsia="仿宋_GB2312" w:hint="eastAsia"/>
          <w:sz w:val="32"/>
          <w:szCs w:val="32"/>
        </w:rPr>
        <w:t>“双师型”教师比例达到85%</w:t>
      </w:r>
      <w:r w:rsidR="00103DD7">
        <w:rPr>
          <w:rFonts w:ascii="仿宋_GB2312" w:eastAsia="仿宋_GB2312" w:hint="eastAsia"/>
          <w:sz w:val="32"/>
          <w:szCs w:val="32"/>
        </w:rPr>
        <w:t>；</w:t>
      </w:r>
      <w:r w:rsidR="004701B2">
        <w:rPr>
          <w:rFonts w:ascii="仿宋_GB2312" w:eastAsia="仿宋_GB2312" w:hint="eastAsia"/>
          <w:sz w:val="32"/>
          <w:szCs w:val="32"/>
        </w:rPr>
        <w:t>签订合作协议企业25个</w:t>
      </w:r>
      <w:r w:rsidR="002F2C2D">
        <w:rPr>
          <w:rFonts w:ascii="仿宋_GB2312" w:eastAsia="仿宋_GB2312" w:hint="eastAsia"/>
          <w:sz w:val="32"/>
          <w:szCs w:val="32"/>
        </w:rPr>
        <w:t>；建成</w:t>
      </w:r>
      <w:r w:rsidR="00B17DFC">
        <w:rPr>
          <w:rFonts w:ascii="仿宋_GB2312" w:eastAsia="仿宋_GB2312" w:hint="eastAsia"/>
          <w:sz w:val="32"/>
          <w:szCs w:val="32"/>
        </w:rPr>
        <w:t>数字化校园</w:t>
      </w:r>
      <w:r w:rsidR="00B5421F">
        <w:rPr>
          <w:rFonts w:ascii="仿宋_GB2312" w:eastAsia="仿宋_GB2312" w:hint="eastAsia"/>
          <w:sz w:val="32"/>
          <w:szCs w:val="32"/>
        </w:rPr>
        <w:t>，实现对图书馆智能化管理</w:t>
      </w:r>
      <w:r w:rsidR="00B17DFC">
        <w:rPr>
          <w:rFonts w:ascii="仿宋_GB2312" w:eastAsia="仿宋_GB2312" w:hint="eastAsia"/>
          <w:sz w:val="32"/>
          <w:szCs w:val="32"/>
        </w:rPr>
        <w:t>。</w:t>
      </w:r>
    </w:p>
    <w:p w:rsidR="00E369C4" w:rsidRPr="00BF4F7C" w:rsidRDefault="00E369C4" w:rsidP="00BF4F7C">
      <w:pPr>
        <w:spacing w:line="560" w:lineRule="exact"/>
        <w:ind w:firstLineChars="200" w:firstLine="640"/>
        <w:rPr>
          <w:rFonts w:ascii="黑体" w:eastAsia="黑体" w:hAnsi="黑体"/>
          <w:sz w:val="32"/>
          <w:szCs w:val="32"/>
        </w:rPr>
      </w:pPr>
      <w:r w:rsidRPr="00BF4F7C">
        <w:rPr>
          <w:rFonts w:ascii="黑体" w:eastAsia="黑体" w:hAnsi="黑体" w:hint="eastAsia"/>
          <w:sz w:val="32"/>
          <w:szCs w:val="32"/>
        </w:rPr>
        <w:t>七、存在问题及改进措施</w:t>
      </w:r>
    </w:p>
    <w:p w:rsidR="004748AE" w:rsidRPr="004748AE" w:rsidRDefault="004748AE" w:rsidP="00F74814">
      <w:pPr>
        <w:spacing w:line="560" w:lineRule="exact"/>
        <w:ind w:firstLineChars="200" w:firstLine="640"/>
        <w:rPr>
          <w:rFonts w:ascii="楷体_GB2312" w:eastAsia="楷体_GB2312"/>
          <w:sz w:val="32"/>
          <w:szCs w:val="32"/>
        </w:rPr>
      </w:pPr>
      <w:r w:rsidRPr="004748AE">
        <w:rPr>
          <w:rFonts w:ascii="楷体_GB2312" w:eastAsia="楷体_GB2312" w:hint="eastAsia"/>
          <w:sz w:val="32"/>
          <w:szCs w:val="32"/>
        </w:rPr>
        <w:t>(一)存在的问题</w:t>
      </w:r>
    </w:p>
    <w:p w:rsidR="00E369C4" w:rsidRDefault="000C028F" w:rsidP="00F7481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794A7F">
        <w:rPr>
          <w:rFonts w:ascii="仿宋_GB2312" w:eastAsia="仿宋_GB2312" w:hint="eastAsia"/>
          <w:sz w:val="32"/>
          <w:szCs w:val="32"/>
        </w:rPr>
        <w:t>师资队伍建设中，</w:t>
      </w:r>
      <w:r>
        <w:rPr>
          <w:rFonts w:ascii="仿宋_GB2312" w:eastAsia="仿宋_GB2312" w:hint="eastAsia"/>
          <w:sz w:val="32"/>
          <w:szCs w:val="32"/>
        </w:rPr>
        <w:t>教师的实践教学培训力度较弱</w:t>
      </w:r>
      <w:r w:rsidR="00400F3A">
        <w:rPr>
          <w:rFonts w:ascii="仿宋_GB2312" w:eastAsia="仿宋_GB2312" w:hint="eastAsia"/>
          <w:sz w:val="32"/>
          <w:szCs w:val="32"/>
        </w:rPr>
        <w:t>，“双师型”教师的培养力度不大</w:t>
      </w:r>
      <w:r>
        <w:rPr>
          <w:rFonts w:ascii="仿宋_GB2312" w:eastAsia="仿宋_GB2312" w:hint="eastAsia"/>
          <w:sz w:val="32"/>
          <w:szCs w:val="32"/>
        </w:rPr>
        <w:t>。</w:t>
      </w:r>
    </w:p>
    <w:p w:rsidR="000C028F" w:rsidRDefault="000C028F" w:rsidP="00F74814">
      <w:pPr>
        <w:spacing w:line="560" w:lineRule="exact"/>
        <w:ind w:firstLineChars="200" w:firstLine="640"/>
        <w:rPr>
          <w:rFonts w:ascii="仿宋_GB2312" w:eastAsia="仿宋_GB2312"/>
          <w:sz w:val="32"/>
          <w:szCs w:val="32"/>
        </w:rPr>
      </w:pPr>
      <w:r>
        <w:rPr>
          <w:rFonts w:ascii="仿宋_GB2312" w:eastAsia="仿宋_GB2312" w:hint="eastAsia"/>
          <w:sz w:val="32"/>
          <w:szCs w:val="32"/>
        </w:rPr>
        <w:t>2.校企合作、工学结合</w:t>
      </w:r>
      <w:r w:rsidR="009B1951">
        <w:rPr>
          <w:rFonts w:ascii="仿宋_GB2312" w:eastAsia="仿宋_GB2312" w:hint="eastAsia"/>
          <w:sz w:val="32"/>
          <w:szCs w:val="32"/>
        </w:rPr>
        <w:t>机制</w:t>
      </w:r>
      <w:r w:rsidR="008B2F70">
        <w:rPr>
          <w:rFonts w:ascii="仿宋_GB2312" w:eastAsia="仿宋_GB2312" w:hint="eastAsia"/>
          <w:sz w:val="32"/>
          <w:szCs w:val="32"/>
        </w:rPr>
        <w:t>建设</w:t>
      </w:r>
      <w:r w:rsidR="0024617F">
        <w:rPr>
          <w:rFonts w:ascii="仿宋_GB2312" w:eastAsia="仿宋_GB2312" w:hint="eastAsia"/>
          <w:sz w:val="32"/>
          <w:szCs w:val="32"/>
        </w:rPr>
        <w:t>程度</w:t>
      </w:r>
      <w:r w:rsidR="005C73B4">
        <w:rPr>
          <w:rFonts w:ascii="仿宋_GB2312" w:eastAsia="仿宋_GB2312" w:hint="eastAsia"/>
          <w:sz w:val="32"/>
          <w:szCs w:val="32"/>
        </w:rPr>
        <w:t>较低</w:t>
      </w:r>
      <w:r w:rsidR="0024617F">
        <w:rPr>
          <w:rFonts w:ascii="仿宋_GB2312" w:eastAsia="仿宋_GB2312" w:hint="eastAsia"/>
          <w:sz w:val="32"/>
          <w:szCs w:val="32"/>
        </w:rPr>
        <w:t>，</w:t>
      </w:r>
      <w:r w:rsidR="005C73B4">
        <w:rPr>
          <w:rFonts w:ascii="仿宋_GB2312" w:eastAsia="仿宋_GB2312" w:hint="eastAsia"/>
          <w:sz w:val="32"/>
          <w:szCs w:val="32"/>
        </w:rPr>
        <w:t>人才培养不</w:t>
      </w:r>
      <w:r w:rsidR="005C73B4">
        <w:rPr>
          <w:rFonts w:ascii="仿宋_GB2312" w:eastAsia="仿宋_GB2312" w:hint="eastAsia"/>
          <w:sz w:val="32"/>
          <w:szCs w:val="32"/>
        </w:rPr>
        <w:lastRenderedPageBreak/>
        <w:t>能很好满足企业需求。</w:t>
      </w:r>
    </w:p>
    <w:p w:rsidR="000C028F" w:rsidRPr="006C4F01" w:rsidRDefault="004748AE" w:rsidP="00F74814">
      <w:pPr>
        <w:spacing w:line="560" w:lineRule="exact"/>
        <w:ind w:firstLineChars="200" w:firstLine="640"/>
        <w:rPr>
          <w:rFonts w:ascii="楷体_GB2312" w:eastAsia="楷体_GB2312"/>
          <w:sz w:val="32"/>
          <w:szCs w:val="32"/>
        </w:rPr>
      </w:pPr>
      <w:r w:rsidRPr="006C4F01">
        <w:rPr>
          <w:rFonts w:ascii="楷体_GB2312" w:eastAsia="楷体_GB2312" w:hint="eastAsia"/>
          <w:sz w:val="32"/>
          <w:szCs w:val="32"/>
        </w:rPr>
        <w:t>（二）改进的措施</w:t>
      </w:r>
    </w:p>
    <w:p w:rsidR="00A22023" w:rsidRDefault="00044CE6" w:rsidP="000565F8">
      <w:pPr>
        <w:pStyle w:val="a9"/>
        <w:shd w:val="clear" w:color="auto" w:fill="FFFFFF"/>
        <w:spacing w:before="0" w:beforeAutospacing="0" w:after="0" w:afterAutospacing="0" w:line="480" w:lineRule="atLeast"/>
        <w:ind w:firstLineChars="200" w:firstLine="640"/>
        <w:rPr>
          <w:rFonts w:ascii="仿宋_GB2312" w:eastAsia="仿宋_GB2312" w:hAnsiTheme="minorHAnsi" w:cstheme="minorBidi"/>
          <w:kern w:val="2"/>
          <w:sz w:val="32"/>
          <w:szCs w:val="32"/>
        </w:rPr>
      </w:pPr>
      <w:r>
        <w:rPr>
          <w:rFonts w:ascii="仿宋_GB2312" w:eastAsia="仿宋_GB2312" w:hint="eastAsia"/>
          <w:sz w:val="32"/>
          <w:szCs w:val="32"/>
        </w:rPr>
        <w:t>1.</w:t>
      </w:r>
      <w:r w:rsidRPr="00044CE6">
        <w:rPr>
          <w:rFonts w:ascii="仿宋_GB2312" w:eastAsia="仿宋_GB2312" w:hAnsiTheme="minorHAnsi" w:cstheme="minorBidi"/>
          <w:kern w:val="2"/>
          <w:sz w:val="32"/>
          <w:szCs w:val="32"/>
        </w:rPr>
        <w:t>聘请有关专家定</w:t>
      </w:r>
      <w:r>
        <w:rPr>
          <w:rFonts w:ascii="仿宋_GB2312" w:eastAsia="仿宋_GB2312" w:hAnsiTheme="minorHAnsi" w:cstheme="minorBidi"/>
          <w:kern w:val="2"/>
          <w:sz w:val="32"/>
          <w:szCs w:val="32"/>
        </w:rPr>
        <w:t>期对教师进行专业理论与操作技能方面的培训，不断提高动手操作能力</w:t>
      </w:r>
      <w:r>
        <w:rPr>
          <w:rFonts w:ascii="仿宋_GB2312" w:eastAsia="仿宋_GB2312" w:hAnsiTheme="minorHAnsi" w:cstheme="minorBidi" w:hint="eastAsia"/>
          <w:kern w:val="2"/>
          <w:sz w:val="32"/>
          <w:szCs w:val="32"/>
        </w:rPr>
        <w:t>；</w:t>
      </w:r>
      <w:r w:rsidRPr="00044CE6">
        <w:rPr>
          <w:rFonts w:ascii="仿宋_GB2312" w:eastAsia="仿宋_GB2312" w:hAnsiTheme="minorHAnsi" w:cstheme="minorBidi"/>
          <w:kern w:val="2"/>
          <w:sz w:val="32"/>
          <w:szCs w:val="32"/>
        </w:rPr>
        <w:t>选派专业教师参加骨干教师培训，提高教师教学水平和专业技能</w:t>
      </w:r>
      <w:r>
        <w:rPr>
          <w:rFonts w:ascii="仿宋_GB2312" w:eastAsia="仿宋_GB2312" w:hAnsiTheme="minorHAnsi" w:cstheme="minorBidi" w:hint="eastAsia"/>
          <w:kern w:val="2"/>
          <w:sz w:val="32"/>
          <w:szCs w:val="32"/>
        </w:rPr>
        <w:t>；</w:t>
      </w:r>
      <w:r w:rsidRPr="00044CE6">
        <w:rPr>
          <w:rFonts w:ascii="仿宋_GB2312" w:eastAsia="仿宋_GB2312" w:hAnsiTheme="minorHAnsi" w:cstheme="minorBidi"/>
          <w:kern w:val="2"/>
          <w:sz w:val="32"/>
          <w:szCs w:val="32"/>
        </w:rPr>
        <w:t>定期选派学期内已完成教学任务的部分专业教师到生产、建设、管理和服务第一线进行实训锻炼，学习实践经验，提高实践教学能力。</w:t>
      </w:r>
    </w:p>
    <w:p w:rsidR="00B83203" w:rsidRPr="000565F8" w:rsidRDefault="000565F8" w:rsidP="000565F8">
      <w:pPr>
        <w:pStyle w:val="a9"/>
        <w:shd w:val="clear" w:color="auto" w:fill="FFFFFF"/>
        <w:spacing w:before="0" w:beforeAutospacing="0" w:after="0" w:afterAutospacing="0" w:line="480" w:lineRule="atLeast"/>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w:t>
      </w:r>
      <w:r w:rsidR="00B83203">
        <w:rPr>
          <w:rFonts w:ascii="仿宋_GB2312" w:eastAsia="仿宋_GB2312" w:hAnsiTheme="minorHAnsi" w:cstheme="minorBidi" w:hint="eastAsia"/>
          <w:kern w:val="2"/>
          <w:sz w:val="32"/>
          <w:szCs w:val="32"/>
        </w:rPr>
        <w:t>构建校企合作的长效机制，</w:t>
      </w:r>
      <w:r w:rsidR="00E7566E">
        <w:rPr>
          <w:rFonts w:ascii="仿宋_GB2312" w:eastAsia="仿宋_GB2312" w:hAnsiTheme="minorHAnsi" w:cstheme="minorBidi" w:hint="eastAsia"/>
          <w:kern w:val="2"/>
          <w:sz w:val="32"/>
          <w:szCs w:val="32"/>
        </w:rPr>
        <w:t>应满足“政府主导、行业指导、企业参与、学校推进”的要求，充分了解企业的技术技能需求和技术技能人才需要，</w:t>
      </w:r>
      <w:r w:rsidR="009A041A">
        <w:rPr>
          <w:rFonts w:ascii="仿宋_GB2312" w:eastAsia="仿宋_GB2312" w:hAnsiTheme="minorHAnsi" w:cstheme="minorBidi" w:hint="eastAsia"/>
          <w:kern w:val="2"/>
          <w:sz w:val="32"/>
          <w:szCs w:val="32"/>
        </w:rPr>
        <w:t>深化改革校企合作人才培养模式，健全共谋共创</w:t>
      </w:r>
      <w:r w:rsidR="00A13E9C">
        <w:rPr>
          <w:rFonts w:ascii="仿宋_GB2312" w:eastAsia="仿宋_GB2312" w:hAnsiTheme="minorHAnsi" w:cstheme="minorBidi" w:hint="eastAsia"/>
          <w:kern w:val="2"/>
          <w:sz w:val="32"/>
          <w:szCs w:val="32"/>
        </w:rPr>
        <w:t>、共享共赢的运行机制。</w:t>
      </w:r>
    </w:p>
    <w:sectPr w:rsidR="00B83203" w:rsidRPr="000565F8" w:rsidSect="000B69AD">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C3" w:rsidRDefault="007B3FC3" w:rsidP="001E48E0">
      <w:r>
        <w:separator/>
      </w:r>
    </w:p>
  </w:endnote>
  <w:endnote w:type="continuationSeparator" w:id="0">
    <w:p w:rsidR="007B3FC3" w:rsidRDefault="007B3FC3" w:rsidP="001E48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4841"/>
      <w:docPartObj>
        <w:docPartGallery w:val="Page Numbers (Bottom of Page)"/>
        <w:docPartUnique/>
      </w:docPartObj>
    </w:sdtPr>
    <w:sdtContent>
      <w:p w:rsidR="00205D7C" w:rsidRDefault="00E864EC">
        <w:pPr>
          <w:pStyle w:val="a4"/>
          <w:jc w:val="center"/>
        </w:pPr>
        <w:r w:rsidRPr="00205D7C">
          <w:rPr>
            <w:sz w:val="24"/>
            <w:szCs w:val="24"/>
          </w:rPr>
          <w:fldChar w:fldCharType="begin"/>
        </w:r>
        <w:r w:rsidR="00205D7C" w:rsidRPr="00205D7C">
          <w:rPr>
            <w:sz w:val="24"/>
            <w:szCs w:val="24"/>
          </w:rPr>
          <w:instrText xml:space="preserve"> PAGE   \* MERGEFORMAT </w:instrText>
        </w:r>
        <w:r w:rsidRPr="00205D7C">
          <w:rPr>
            <w:sz w:val="24"/>
            <w:szCs w:val="24"/>
          </w:rPr>
          <w:fldChar w:fldCharType="separate"/>
        </w:r>
        <w:r w:rsidR="00FC141E" w:rsidRPr="00FC141E">
          <w:rPr>
            <w:noProof/>
            <w:sz w:val="24"/>
            <w:szCs w:val="24"/>
            <w:lang w:val="zh-CN"/>
          </w:rPr>
          <w:t>-</w:t>
        </w:r>
        <w:r w:rsidR="00FC141E">
          <w:rPr>
            <w:noProof/>
            <w:sz w:val="24"/>
            <w:szCs w:val="24"/>
          </w:rPr>
          <w:t xml:space="preserve"> 10 -</w:t>
        </w:r>
        <w:r w:rsidRPr="00205D7C">
          <w:rPr>
            <w:sz w:val="24"/>
            <w:szCs w:val="24"/>
          </w:rPr>
          <w:fldChar w:fldCharType="end"/>
        </w:r>
      </w:p>
    </w:sdtContent>
  </w:sdt>
  <w:p w:rsidR="00205D7C" w:rsidRDefault="00205D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C3" w:rsidRDefault="007B3FC3" w:rsidP="001E48E0">
      <w:r>
        <w:separator/>
      </w:r>
    </w:p>
  </w:footnote>
  <w:footnote w:type="continuationSeparator" w:id="0">
    <w:p w:rsidR="007B3FC3" w:rsidRDefault="007B3FC3" w:rsidP="001E48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8E0"/>
    <w:rsid w:val="00000F29"/>
    <w:rsid w:val="000029C2"/>
    <w:rsid w:val="00004D59"/>
    <w:rsid w:val="00005997"/>
    <w:rsid w:val="00010825"/>
    <w:rsid w:val="00010A28"/>
    <w:rsid w:val="00020F60"/>
    <w:rsid w:val="00021FC2"/>
    <w:rsid w:val="00033B6F"/>
    <w:rsid w:val="00034F49"/>
    <w:rsid w:val="00035345"/>
    <w:rsid w:val="00036BDB"/>
    <w:rsid w:val="00041C86"/>
    <w:rsid w:val="00044288"/>
    <w:rsid w:val="00044857"/>
    <w:rsid w:val="00044CE6"/>
    <w:rsid w:val="000565F8"/>
    <w:rsid w:val="00057A87"/>
    <w:rsid w:val="00062A63"/>
    <w:rsid w:val="00074663"/>
    <w:rsid w:val="00080294"/>
    <w:rsid w:val="000836C4"/>
    <w:rsid w:val="00085190"/>
    <w:rsid w:val="000859C4"/>
    <w:rsid w:val="000A5AF6"/>
    <w:rsid w:val="000B3800"/>
    <w:rsid w:val="000B69AD"/>
    <w:rsid w:val="000C028F"/>
    <w:rsid w:val="000C6ECE"/>
    <w:rsid w:val="000D6284"/>
    <w:rsid w:val="000F106A"/>
    <w:rsid w:val="000F356C"/>
    <w:rsid w:val="000F61DA"/>
    <w:rsid w:val="000F6B92"/>
    <w:rsid w:val="001032C8"/>
    <w:rsid w:val="00103DD7"/>
    <w:rsid w:val="00106402"/>
    <w:rsid w:val="00113C80"/>
    <w:rsid w:val="00115192"/>
    <w:rsid w:val="00120773"/>
    <w:rsid w:val="00122C5E"/>
    <w:rsid w:val="001276B4"/>
    <w:rsid w:val="001320E4"/>
    <w:rsid w:val="00140185"/>
    <w:rsid w:val="00141039"/>
    <w:rsid w:val="00141A4F"/>
    <w:rsid w:val="00143ACB"/>
    <w:rsid w:val="00152697"/>
    <w:rsid w:val="00153951"/>
    <w:rsid w:val="00163359"/>
    <w:rsid w:val="00172B23"/>
    <w:rsid w:val="00175FA2"/>
    <w:rsid w:val="001768F3"/>
    <w:rsid w:val="00182D8A"/>
    <w:rsid w:val="00185BB6"/>
    <w:rsid w:val="00187339"/>
    <w:rsid w:val="001965AE"/>
    <w:rsid w:val="001A224A"/>
    <w:rsid w:val="001A6979"/>
    <w:rsid w:val="001B3982"/>
    <w:rsid w:val="001C7DB5"/>
    <w:rsid w:val="001D36B4"/>
    <w:rsid w:val="001D680E"/>
    <w:rsid w:val="001E48E0"/>
    <w:rsid w:val="001F6025"/>
    <w:rsid w:val="001F7B3B"/>
    <w:rsid w:val="00205041"/>
    <w:rsid w:val="00205D7C"/>
    <w:rsid w:val="00206DC7"/>
    <w:rsid w:val="00210433"/>
    <w:rsid w:val="00215B26"/>
    <w:rsid w:val="002172AD"/>
    <w:rsid w:val="00217F89"/>
    <w:rsid w:val="00222947"/>
    <w:rsid w:val="002247FA"/>
    <w:rsid w:val="002300B9"/>
    <w:rsid w:val="00243606"/>
    <w:rsid w:val="0024617F"/>
    <w:rsid w:val="00260C5F"/>
    <w:rsid w:val="0026743C"/>
    <w:rsid w:val="002708BB"/>
    <w:rsid w:val="002726EF"/>
    <w:rsid w:val="00273A4C"/>
    <w:rsid w:val="002777D5"/>
    <w:rsid w:val="002819F2"/>
    <w:rsid w:val="00286D38"/>
    <w:rsid w:val="00290664"/>
    <w:rsid w:val="00290E14"/>
    <w:rsid w:val="002A37C5"/>
    <w:rsid w:val="002A46D2"/>
    <w:rsid w:val="002B4740"/>
    <w:rsid w:val="002C2F12"/>
    <w:rsid w:val="002C484F"/>
    <w:rsid w:val="002D511B"/>
    <w:rsid w:val="002F2C2D"/>
    <w:rsid w:val="003021AB"/>
    <w:rsid w:val="00304DAB"/>
    <w:rsid w:val="003162C2"/>
    <w:rsid w:val="00326B65"/>
    <w:rsid w:val="00327D61"/>
    <w:rsid w:val="00331F31"/>
    <w:rsid w:val="003331F2"/>
    <w:rsid w:val="00334DA2"/>
    <w:rsid w:val="00342DCF"/>
    <w:rsid w:val="00347F98"/>
    <w:rsid w:val="003574CA"/>
    <w:rsid w:val="00367248"/>
    <w:rsid w:val="0037400B"/>
    <w:rsid w:val="0039686D"/>
    <w:rsid w:val="003A20F9"/>
    <w:rsid w:val="003B56EC"/>
    <w:rsid w:val="003C5FF5"/>
    <w:rsid w:val="003D168A"/>
    <w:rsid w:val="003D6DA4"/>
    <w:rsid w:val="003D75ED"/>
    <w:rsid w:val="003E47BA"/>
    <w:rsid w:val="003E4F2B"/>
    <w:rsid w:val="003E6B12"/>
    <w:rsid w:val="003E72E1"/>
    <w:rsid w:val="003F1178"/>
    <w:rsid w:val="003F20BA"/>
    <w:rsid w:val="003F3C03"/>
    <w:rsid w:val="00400F3A"/>
    <w:rsid w:val="00402DA7"/>
    <w:rsid w:val="00407A14"/>
    <w:rsid w:val="00426648"/>
    <w:rsid w:val="00432C29"/>
    <w:rsid w:val="00437F41"/>
    <w:rsid w:val="0044284B"/>
    <w:rsid w:val="00443CDE"/>
    <w:rsid w:val="004450FC"/>
    <w:rsid w:val="004466EB"/>
    <w:rsid w:val="00446C8F"/>
    <w:rsid w:val="004471ED"/>
    <w:rsid w:val="00456C1B"/>
    <w:rsid w:val="004619CB"/>
    <w:rsid w:val="00462301"/>
    <w:rsid w:val="0046359A"/>
    <w:rsid w:val="0046369C"/>
    <w:rsid w:val="004701B2"/>
    <w:rsid w:val="00473730"/>
    <w:rsid w:val="004748AE"/>
    <w:rsid w:val="004748C4"/>
    <w:rsid w:val="00483D02"/>
    <w:rsid w:val="00493878"/>
    <w:rsid w:val="0049602B"/>
    <w:rsid w:val="004A5F0A"/>
    <w:rsid w:val="004B0D6A"/>
    <w:rsid w:val="004B13FF"/>
    <w:rsid w:val="004B52A2"/>
    <w:rsid w:val="004B6E6C"/>
    <w:rsid w:val="004D1B58"/>
    <w:rsid w:val="004E2F8E"/>
    <w:rsid w:val="004F2CF6"/>
    <w:rsid w:val="005044D3"/>
    <w:rsid w:val="00514D6A"/>
    <w:rsid w:val="005235C4"/>
    <w:rsid w:val="00525BC0"/>
    <w:rsid w:val="00540EFA"/>
    <w:rsid w:val="0054787C"/>
    <w:rsid w:val="00547C31"/>
    <w:rsid w:val="005536C8"/>
    <w:rsid w:val="00556F32"/>
    <w:rsid w:val="0055797A"/>
    <w:rsid w:val="00562C18"/>
    <w:rsid w:val="00567642"/>
    <w:rsid w:val="00567EFE"/>
    <w:rsid w:val="0057442F"/>
    <w:rsid w:val="005808E9"/>
    <w:rsid w:val="005A0CA5"/>
    <w:rsid w:val="005A0F20"/>
    <w:rsid w:val="005A2A80"/>
    <w:rsid w:val="005A78C2"/>
    <w:rsid w:val="005B1175"/>
    <w:rsid w:val="005B3464"/>
    <w:rsid w:val="005C1134"/>
    <w:rsid w:val="005C59DA"/>
    <w:rsid w:val="005C73B4"/>
    <w:rsid w:val="005D3052"/>
    <w:rsid w:val="005D3AE3"/>
    <w:rsid w:val="005D63E7"/>
    <w:rsid w:val="005E101D"/>
    <w:rsid w:val="005F48BA"/>
    <w:rsid w:val="006018F8"/>
    <w:rsid w:val="006046CA"/>
    <w:rsid w:val="00612EA6"/>
    <w:rsid w:val="006347DE"/>
    <w:rsid w:val="006374A6"/>
    <w:rsid w:val="00644297"/>
    <w:rsid w:val="00654065"/>
    <w:rsid w:val="006600CA"/>
    <w:rsid w:val="006644FD"/>
    <w:rsid w:val="0067157F"/>
    <w:rsid w:val="00674BE4"/>
    <w:rsid w:val="0067514A"/>
    <w:rsid w:val="00680A34"/>
    <w:rsid w:val="00682501"/>
    <w:rsid w:val="00683B59"/>
    <w:rsid w:val="00683D27"/>
    <w:rsid w:val="006936D0"/>
    <w:rsid w:val="006A458D"/>
    <w:rsid w:val="006B5513"/>
    <w:rsid w:val="006C4F01"/>
    <w:rsid w:val="006C626D"/>
    <w:rsid w:val="006D2A31"/>
    <w:rsid w:val="006D6493"/>
    <w:rsid w:val="006D73F9"/>
    <w:rsid w:val="006E487E"/>
    <w:rsid w:val="006F0DBD"/>
    <w:rsid w:val="00702C21"/>
    <w:rsid w:val="007054C9"/>
    <w:rsid w:val="0072651E"/>
    <w:rsid w:val="0074388F"/>
    <w:rsid w:val="007441B1"/>
    <w:rsid w:val="00745B54"/>
    <w:rsid w:val="0074754F"/>
    <w:rsid w:val="00747C50"/>
    <w:rsid w:val="007525FC"/>
    <w:rsid w:val="0075496A"/>
    <w:rsid w:val="007562E2"/>
    <w:rsid w:val="007574BA"/>
    <w:rsid w:val="007620B8"/>
    <w:rsid w:val="00763DB7"/>
    <w:rsid w:val="00773AAC"/>
    <w:rsid w:val="00777481"/>
    <w:rsid w:val="007949AA"/>
    <w:rsid w:val="00794A7F"/>
    <w:rsid w:val="00795785"/>
    <w:rsid w:val="007A43A8"/>
    <w:rsid w:val="007B15D5"/>
    <w:rsid w:val="007B3FC3"/>
    <w:rsid w:val="007B733F"/>
    <w:rsid w:val="007C1C11"/>
    <w:rsid w:val="007C31D9"/>
    <w:rsid w:val="007C4850"/>
    <w:rsid w:val="007C57F8"/>
    <w:rsid w:val="007D22AC"/>
    <w:rsid w:val="007D42E7"/>
    <w:rsid w:val="007E08F7"/>
    <w:rsid w:val="007E0E7E"/>
    <w:rsid w:val="007E1184"/>
    <w:rsid w:val="007E2FCB"/>
    <w:rsid w:val="007E51E7"/>
    <w:rsid w:val="007F00B7"/>
    <w:rsid w:val="0080485E"/>
    <w:rsid w:val="00806A60"/>
    <w:rsid w:val="00812E3B"/>
    <w:rsid w:val="008148F1"/>
    <w:rsid w:val="0081511A"/>
    <w:rsid w:val="00816F6A"/>
    <w:rsid w:val="00821FA9"/>
    <w:rsid w:val="0082343A"/>
    <w:rsid w:val="00827BE6"/>
    <w:rsid w:val="008300EA"/>
    <w:rsid w:val="00837B2C"/>
    <w:rsid w:val="00853DCF"/>
    <w:rsid w:val="00856C35"/>
    <w:rsid w:val="008734E2"/>
    <w:rsid w:val="0087409D"/>
    <w:rsid w:val="00883B08"/>
    <w:rsid w:val="00890E73"/>
    <w:rsid w:val="008A4526"/>
    <w:rsid w:val="008A6A16"/>
    <w:rsid w:val="008B0AAF"/>
    <w:rsid w:val="008B2F70"/>
    <w:rsid w:val="008B49E2"/>
    <w:rsid w:val="008D13A6"/>
    <w:rsid w:val="008D379B"/>
    <w:rsid w:val="008D3A2A"/>
    <w:rsid w:val="008E50D3"/>
    <w:rsid w:val="008F05EF"/>
    <w:rsid w:val="008F18E7"/>
    <w:rsid w:val="008F1C56"/>
    <w:rsid w:val="008F39B4"/>
    <w:rsid w:val="008F39E6"/>
    <w:rsid w:val="008F4904"/>
    <w:rsid w:val="00905AEC"/>
    <w:rsid w:val="0091194C"/>
    <w:rsid w:val="00911ED2"/>
    <w:rsid w:val="00914FE7"/>
    <w:rsid w:val="00915908"/>
    <w:rsid w:val="00915C83"/>
    <w:rsid w:val="00927ABD"/>
    <w:rsid w:val="0093015E"/>
    <w:rsid w:val="0093458A"/>
    <w:rsid w:val="00935F7B"/>
    <w:rsid w:val="00940886"/>
    <w:rsid w:val="00943B29"/>
    <w:rsid w:val="00953B05"/>
    <w:rsid w:val="00966BF4"/>
    <w:rsid w:val="00967973"/>
    <w:rsid w:val="009726D9"/>
    <w:rsid w:val="00977ED3"/>
    <w:rsid w:val="00980474"/>
    <w:rsid w:val="0098183F"/>
    <w:rsid w:val="00986033"/>
    <w:rsid w:val="00986FF9"/>
    <w:rsid w:val="009A041A"/>
    <w:rsid w:val="009A3C5C"/>
    <w:rsid w:val="009B1951"/>
    <w:rsid w:val="009B4099"/>
    <w:rsid w:val="009C1FF7"/>
    <w:rsid w:val="009C517C"/>
    <w:rsid w:val="009C51C8"/>
    <w:rsid w:val="009C54BC"/>
    <w:rsid w:val="009C61A2"/>
    <w:rsid w:val="009D2AC5"/>
    <w:rsid w:val="009D689E"/>
    <w:rsid w:val="009E1025"/>
    <w:rsid w:val="00A0359C"/>
    <w:rsid w:val="00A13E9C"/>
    <w:rsid w:val="00A22023"/>
    <w:rsid w:val="00A22697"/>
    <w:rsid w:val="00A25A5B"/>
    <w:rsid w:val="00A313FE"/>
    <w:rsid w:val="00A314A2"/>
    <w:rsid w:val="00A319B4"/>
    <w:rsid w:val="00A356E2"/>
    <w:rsid w:val="00A37999"/>
    <w:rsid w:val="00A52E1F"/>
    <w:rsid w:val="00A547EC"/>
    <w:rsid w:val="00A755F2"/>
    <w:rsid w:val="00A849D4"/>
    <w:rsid w:val="00A84E58"/>
    <w:rsid w:val="00A86D7E"/>
    <w:rsid w:val="00A87C58"/>
    <w:rsid w:val="00AA1C98"/>
    <w:rsid w:val="00AA38C7"/>
    <w:rsid w:val="00AC1577"/>
    <w:rsid w:val="00AC70C6"/>
    <w:rsid w:val="00AD1F47"/>
    <w:rsid w:val="00AD2A83"/>
    <w:rsid w:val="00AD3DEB"/>
    <w:rsid w:val="00AD7154"/>
    <w:rsid w:val="00AE0C90"/>
    <w:rsid w:val="00AE1808"/>
    <w:rsid w:val="00AE3647"/>
    <w:rsid w:val="00B00569"/>
    <w:rsid w:val="00B05279"/>
    <w:rsid w:val="00B11592"/>
    <w:rsid w:val="00B13989"/>
    <w:rsid w:val="00B17DFC"/>
    <w:rsid w:val="00B21851"/>
    <w:rsid w:val="00B30D29"/>
    <w:rsid w:val="00B37F0B"/>
    <w:rsid w:val="00B44257"/>
    <w:rsid w:val="00B4492D"/>
    <w:rsid w:val="00B50279"/>
    <w:rsid w:val="00B505BA"/>
    <w:rsid w:val="00B508E1"/>
    <w:rsid w:val="00B5421F"/>
    <w:rsid w:val="00B66236"/>
    <w:rsid w:val="00B7749D"/>
    <w:rsid w:val="00B83203"/>
    <w:rsid w:val="00B846B3"/>
    <w:rsid w:val="00B87336"/>
    <w:rsid w:val="00B93100"/>
    <w:rsid w:val="00BA1AA3"/>
    <w:rsid w:val="00BA43B5"/>
    <w:rsid w:val="00BA732D"/>
    <w:rsid w:val="00BB0FAA"/>
    <w:rsid w:val="00BB75B5"/>
    <w:rsid w:val="00BB7A22"/>
    <w:rsid w:val="00BB7D4F"/>
    <w:rsid w:val="00BB7D8B"/>
    <w:rsid w:val="00BC5005"/>
    <w:rsid w:val="00BE02C0"/>
    <w:rsid w:val="00BF4F7C"/>
    <w:rsid w:val="00BF5B0E"/>
    <w:rsid w:val="00BF6A5F"/>
    <w:rsid w:val="00C039A2"/>
    <w:rsid w:val="00C04281"/>
    <w:rsid w:val="00C129E8"/>
    <w:rsid w:val="00C12C6A"/>
    <w:rsid w:val="00C13A86"/>
    <w:rsid w:val="00C15D19"/>
    <w:rsid w:val="00C16964"/>
    <w:rsid w:val="00C264CE"/>
    <w:rsid w:val="00C32B07"/>
    <w:rsid w:val="00C41378"/>
    <w:rsid w:val="00C440E0"/>
    <w:rsid w:val="00C4432B"/>
    <w:rsid w:val="00C5057D"/>
    <w:rsid w:val="00C572B5"/>
    <w:rsid w:val="00C61996"/>
    <w:rsid w:val="00C67B21"/>
    <w:rsid w:val="00C75C62"/>
    <w:rsid w:val="00C91082"/>
    <w:rsid w:val="00C920F8"/>
    <w:rsid w:val="00C96A89"/>
    <w:rsid w:val="00CB45DB"/>
    <w:rsid w:val="00CB4A46"/>
    <w:rsid w:val="00CB557B"/>
    <w:rsid w:val="00CC589D"/>
    <w:rsid w:val="00CD1242"/>
    <w:rsid w:val="00CD400E"/>
    <w:rsid w:val="00CF1425"/>
    <w:rsid w:val="00CF2820"/>
    <w:rsid w:val="00CF6415"/>
    <w:rsid w:val="00CF7978"/>
    <w:rsid w:val="00D00D1B"/>
    <w:rsid w:val="00D0332F"/>
    <w:rsid w:val="00D055F3"/>
    <w:rsid w:val="00D07D61"/>
    <w:rsid w:val="00D13CDC"/>
    <w:rsid w:val="00D23DAB"/>
    <w:rsid w:val="00D3316D"/>
    <w:rsid w:val="00D33ABD"/>
    <w:rsid w:val="00D51641"/>
    <w:rsid w:val="00D52CE2"/>
    <w:rsid w:val="00D52D81"/>
    <w:rsid w:val="00D55119"/>
    <w:rsid w:val="00D55F29"/>
    <w:rsid w:val="00D56491"/>
    <w:rsid w:val="00D56E7C"/>
    <w:rsid w:val="00D60293"/>
    <w:rsid w:val="00D60BDE"/>
    <w:rsid w:val="00D62A9D"/>
    <w:rsid w:val="00D70427"/>
    <w:rsid w:val="00D7115C"/>
    <w:rsid w:val="00D75369"/>
    <w:rsid w:val="00D75F62"/>
    <w:rsid w:val="00D86438"/>
    <w:rsid w:val="00D86B7E"/>
    <w:rsid w:val="00D8731E"/>
    <w:rsid w:val="00D95F56"/>
    <w:rsid w:val="00D97865"/>
    <w:rsid w:val="00DB04FB"/>
    <w:rsid w:val="00DB0A6F"/>
    <w:rsid w:val="00DC0597"/>
    <w:rsid w:val="00DC675D"/>
    <w:rsid w:val="00DD0B64"/>
    <w:rsid w:val="00DD1458"/>
    <w:rsid w:val="00DF0586"/>
    <w:rsid w:val="00DF1E5B"/>
    <w:rsid w:val="00DF2212"/>
    <w:rsid w:val="00E0604E"/>
    <w:rsid w:val="00E0677F"/>
    <w:rsid w:val="00E07AB3"/>
    <w:rsid w:val="00E20410"/>
    <w:rsid w:val="00E2206E"/>
    <w:rsid w:val="00E3052F"/>
    <w:rsid w:val="00E33F6B"/>
    <w:rsid w:val="00E34C77"/>
    <w:rsid w:val="00E35AA4"/>
    <w:rsid w:val="00E369C4"/>
    <w:rsid w:val="00E50A9B"/>
    <w:rsid w:val="00E6079A"/>
    <w:rsid w:val="00E63A9F"/>
    <w:rsid w:val="00E645F6"/>
    <w:rsid w:val="00E7566E"/>
    <w:rsid w:val="00E764B2"/>
    <w:rsid w:val="00E77435"/>
    <w:rsid w:val="00E864EC"/>
    <w:rsid w:val="00E86869"/>
    <w:rsid w:val="00E92B44"/>
    <w:rsid w:val="00E93909"/>
    <w:rsid w:val="00E94FDC"/>
    <w:rsid w:val="00EA018E"/>
    <w:rsid w:val="00EA285F"/>
    <w:rsid w:val="00EB4AE7"/>
    <w:rsid w:val="00EB6634"/>
    <w:rsid w:val="00EC05B2"/>
    <w:rsid w:val="00EC2206"/>
    <w:rsid w:val="00EC4D74"/>
    <w:rsid w:val="00ED474D"/>
    <w:rsid w:val="00ED4D3B"/>
    <w:rsid w:val="00ED78FA"/>
    <w:rsid w:val="00EE1168"/>
    <w:rsid w:val="00EE2E67"/>
    <w:rsid w:val="00EE35B3"/>
    <w:rsid w:val="00EF1E36"/>
    <w:rsid w:val="00EF2682"/>
    <w:rsid w:val="00EF77D4"/>
    <w:rsid w:val="00F0329B"/>
    <w:rsid w:val="00F13A10"/>
    <w:rsid w:val="00F22C8E"/>
    <w:rsid w:val="00F27330"/>
    <w:rsid w:val="00F31938"/>
    <w:rsid w:val="00F34542"/>
    <w:rsid w:val="00F35999"/>
    <w:rsid w:val="00F35B88"/>
    <w:rsid w:val="00F40C15"/>
    <w:rsid w:val="00F41856"/>
    <w:rsid w:val="00F421AF"/>
    <w:rsid w:val="00F447D3"/>
    <w:rsid w:val="00F46C37"/>
    <w:rsid w:val="00F4705F"/>
    <w:rsid w:val="00F5201B"/>
    <w:rsid w:val="00F521C8"/>
    <w:rsid w:val="00F541FA"/>
    <w:rsid w:val="00F60283"/>
    <w:rsid w:val="00F72460"/>
    <w:rsid w:val="00F74814"/>
    <w:rsid w:val="00F75DDD"/>
    <w:rsid w:val="00F769CE"/>
    <w:rsid w:val="00F838FB"/>
    <w:rsid w:val="00F83EF7"/>
    <w:rsid w:val="00F84463"/>
    <w:rsid w:val="00F85343"/>
    <w:rsid w:val="00F9233C"/>
    <w:rsid w:val="00F93B33"/>
    <w:rsid w:val="00FA0291"/>
    <w:rsid w:val="00FA06DF"/>
    <w:rsid w:val="00FA2CF2"/>
    <w:rsid w:val="00FA31FD"/>
    <w:rsid w:val="00FB2D93"/>
    <w:rsid w:val="00FB5D15"/>
    <w:rsid w:val="00FC141E"/>
    <w:rsid w:val="00FC2FF7"/>
    <w:rsid w:val="00FC7C98"/>
    <w:rsid w:val="00FC7EA2"/>
    <w:rsid w:val="00FD3300"/>
    <w:rsid w:val="00FD573B"/>
    <w:rsid w:val="00FD6769"/>
    <w:rsid w:val="00FE1B27"/>
    <w:rsid w:val="00FF48EA"/>
    <w:rsid w:val="00FF5F39"/>
    <w:rsid w:val="00FF7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83"/>
    <w:pPr>
      <w:widowControl w:val="0"/>
      <w:jc w:val="both"/>
    </w:pPr>
  </w:style>
  <w:style w:type="paragraph" w:styleId="1">
    <w:name w:val="heading 1"/>
    <w:basedOn w:val="a"/>
    <w:next w:val="a"/>
    <w:link w:val="1Char"/>
    <w:uiPriority w:val="9"/>
    <w:qFormat/>
    <w:rsid w:val="009726D9"/>
    <w:pPr>
      <w:keepNext/>
      <w:keepLines/>
      <w:spacing w:before="340" w:after="330" w:line="578" w:lineRule="auto"/>
      <w:outlineLvl w:val="0"/>
    </w:pPr>
    <w:rPr>
      <w:b/>
      <w:bCs/>
      <w:kern w:val="44"/>
      <w:sz w:val="44"/>
      <w:szCs w:val="44"/>
    </w:rPr>
  </w:style>
  <w:style w:type="paragraph" w:styleId="2">
    <w:name w:val="heading 2"/>
    <w:basedOn w:val="1"/>
    <w:next w:val="a"/>
    <w:link w:val="2Char"/>
    <w:uiPriority w:val="9"/>
    <w:qFormat/>
    <w:rsid w:val="009726D9"/>
    <w:pPr>
      <w:widowControl/>
      <w:spacing w:before="0" w:after="0" w:line="360" w:lineRule="exact"/>
      <w:ind w:firstLineChars="200" w:firstLine="200"/>
      <w:jc w:val="left"/>
      <w:outlineLvl w:val="1"/>
    </w:pPr>
    <w:rPr>
      <w:rFonts w:ascii="Cambria" w:eastAsia="楷体_GB2312" w:hAnsi="Cambria" w:cs="Times New Roman"/>
      <w:bCs w:val="0"/>
      <w:color w:val="000000"/>
      <w:kern w:val="0"/>
      <w:sz w:val="30"/>
      <w:szCs w:val="26"/>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48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48E0"/>
    <w:rPr>
      <w:sz w:val="18"/>
      <w:szCs w:val="18"/>
    </w:rPr>
  </w:style>
  <w:style w:type="paragraph" w:styleId="a4">
    <w:name w:val="footer"/>
    <w:basedOn w:val="a"/>
    <w:link w:val="Char0"/>
    <w:uiPriority w:val="99"/>
    <w:unhideWhenUsed/>
    <w:rsid w:val="001E48E0"/>
    <w:pPr>
      <w:tabs>
        <w:tab w:val="center" w:pos="4153"/>
        <w:tab w:val="right" w:pos="8306"/>
      </w:tabs>
      <w:snapToGrid w:val="0"/>
      <w:jc w:val="left"/>
    </w:pPr>
    <w:rPr>
      <w:sz w:val="18"/>
      <w:szCs w:val="18"/>
    </w:rPr>
  </w:style>
  <w:style w:type="character" w:customStyle="1" w:styleId="Char0">
    <w:name w:val="页脚 Char"/>
    <w:basedOn w:val="a0"/>
    <w:link w:val="a4"/>
    <w:uiPriority w:val="99"/>
    <w:rsid w:val="001E48E0"/>
    <w:rPr>
      <w:sz w:val="18"/>
      <w:szCs w:val="18"/>
    </w:rPr>
  </w:style>
  <w:style w:type="paragraph" w:styleId="a5">
    <w:name w:val="List Paragraph"/>
    <w:basedOn w:val="a"/>
    <w:uiPriority w:val="34"/>
    <w:qFormat/>
    <w:rsid w:val="00E369C4"/>
    <w:pPr>
      <w:ind w:firstLineChars="200" w:firstLine="420"/>
    </w:pPr>
  </w:style>
  <w:style w:type="character" w:customStyle="1" w:styleId="2Char">
    <w:name w:val="标题 2 Char"/>
    <w:basedOn w:val="a0"/>
    <w:link w:val="2"/>
    <w:uiPriority w:val="9"/>
    <w:rsid w:val="009726D9"/>
    <w:rPr>
      <w:rFonts w:ascii="Cambria" w:eastAsia="楷体_GB2312" w:hAnsi="Cambria" w:cs="Times New Roman"/>
      <w:b/>
      <w:color w:val="000000"/>
      <w:kern w:val="0"/>
      <w:sz w:val="30"/>
      <w:szCs w:val="26"/>
      <w:lang w:eastAsia="en-US" w:bidi="en-US"/>
    </w:rPr>
  </w:style>
  <w:style w:type="paragraph" w:styleId="a6">
    <w:name w:val="Body Text Indent"/>
    <w:basedOn w:val="a"/>
    <w:link w:val="Char1"/>
    <w:rsid w:val="009726D9"/>
    <w:pPr>
      <w:widowControl/>
      <w:spacing w:after="120" w:line="360" w:lineRule="exact"/>
      <w:ind w:leftChars="200" w:left="420" w:firstLineChars="200" w:firstLine="200"/>
      <w:jc w:val="left"/>
    </w:pPr>
    <w:rPr>
      <w:rFonts w:ascii="Calibri" w:eastAsia="宋体" w:hAnsi="Calibri" w:cs="Times New Roman"/>
      <w:kern w:val="0"/>
      <w:sz w:val="28"/>
      <w:szCs w:val="24"/>
      <w:lang w:eastAsia="en-US" w:bidi="en-US"/>
    </w:rPr>
  </w:style>
  <w:style w:type="character" w:customStyle="1" w:styleId="Char1">
    <w:name w:val="正文文本缩进 Char"/>
    <w:basedOn w:val="a0"/>
    <w:link w:val="a6"/>
    <w:rsid w:val="009726D9"/>
    <w:rPr>
      <w:rFonts w:ascii="Calibri" w:eastAsia="宋体" w:hAnsi="Calibri" w:cs="Times New Roman"/>
      <w:kern w:val="0"/>
      <w:sz w:val="28"/>
      <w:szCs w:val="24"/>
      <w:lang w:eastAsia="en-US" w:bidi="en-US"/>
    </w:rPr>
  </w:style>
  <w:style w:type="character" w:customStyle="1" w:styleId="1Char">
    <w:name w:val="标题 1 Char"/>
    <w:basedOn w:val="a0"/>
    <w:link w:val="1"/>
    <w:uiPriority w:val="9"/>
    <w:rsid w:val="009726D9"/>
    <w:rPr>
      <w:b/>
      <w:bCs/>
      <w:kern w:val="44"/>
      <w:sz w:val="44"/>
      <w:szCs w:val="44"/>
    </w:rPr>
  </w:style>
  <w:style w:type="paragraph" w:styleId="a7">
    <w:name w:val="Balloon Text"/>
    <w:basedOn w:val="a"/>
    <w:link w:val="Char2"/>
    <w:uiPriority w:val="99"/>
    <w:semiHidden/>
    <w:unhideWhenUsed/>
    <w:rsid w:val="00794A7F"/>
    <w:rPr>
      <w:sz w:val="18"/>
      <w:szCs w:val="18"/>
    </w:rPr>
  </w:style>
  <w:style w:type="character" w:customStyle="1" w:styleId="Char2">
    <w:name w:val="批注框文本 Char"/>
    <w:basedOn w:val="a0"/>
    <w:link w:val="a7"/>
    <w:uiPriority w:val="99"/>
    <w:semiHidden/>
    <w:rsid w:val="00794A7F"/>
    <w:rPr>
      <w:sz w:val="18"/>
      <w:szCs w:val="18"/>
    </w:rPr>
  </w:style>
  <w:style w:type="table" w:styleId="a8">
    <w:name w:val="Table Grid"/>
    <w:basedOn w:val="a1"/>
    <w:uiPriority w:val="59"/>
    <w:rsid w:val="00A22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44C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2505925">
      <w:bodyDiv w:val="1"/>
      <w:marLeft w:val="0"/>
      <w:marRight w:val="0"/>
      <w:marTop w:val="0"/>
      <w:marBottom w:val="0"/>
      <w:divBdr>
        <w:top w:val="none" w:sz="0" w:space="0" w:color="auto"/>
        <w:left w:val="none" w:sz="0" w:space="0" w:color="auto"/>
        <w:bottom w:val="none" w:sz="0" w:space="0" w:color="auto"/>
        <w:right w:val="none" w:sz="0" w:space="0" w:color="auto"/>
      </w:divBdr>
    </w:div>
    <w:div w:id="13844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C28C4-E91F-4D83-91BA-5F4DC994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11</Pages>
  <Words>898</Words>
  <Characters>5122</Characters>
  <Application>Microsoft Office Word</Application>
  <DocSecurity>0</DocSecurity>
  <Lines>42</Lines>
  <Paragraphs>12</Paragraphs>
  <ScaleCrop>false</ScaleCrop>
  <Company>china</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417</cp:revision>
  <cp:lastPrinted>2018-09-18T03:12:00Z</cp:lastPrinted>
  <dcterms:created xsi:type="dcterms:W3CDTF">2018-08-29T02:01:00Z</dcterms:created>
  <dcterms:modified xsi:type="dcterms:W3CDTF">2018-09-28T01:44:00Z</dcterms:modified>
</cp:coreProperties>
</file>